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32201" w14:textId="05BD6D23" w:rsidR="002621C5" w:rsidRDefault="001503F7" w:rsidP="002621C5">
      <w:pPr>
        <w:rPr>
          <w:rFonts w:ascii="Helvetica" w:hAnsi="Helvetica"/>
          <w:u w:val="single"/>
        </w:rPr>
      </w:pPr>
      <w:r>
        <w:rPr>
          <w:rFonts w:ascii="Helvetica" w:hAnsi="Helvetica"/>
          <w:u w:val="single"/>
        </w:rPr>
        <w:t>Task A</w:t>
      </w:r>
      <w:r w:rsidR="00415CE4">
        <w:rPr>
          <w:rFonts w:ascii="Helvetica" w:hAnsi="Helvetica"/>
          <w:u w:val="single"/>
        </w:rPr>
        <w:t>: E-Mail</w:t>
      </w:r>
    </w:p>
    <w:p w14:paraId="6F44A762" w14:textId="13C24D70" w:rsidR="006A3216" w:rsidRDefault="00415CE4" w:rsidP="00415CE4">
      <w:pPr>
        <w:pStyle w:val="ListParagraph"/>
        <w:numPr>
          <w:ilvl w:val="0"/>
          <w:numId w:val="2"/>
        </w:numPr>
        <w:rPr>
          <w:rFonts w:ascii="Helvetica" w:hAnsi="Helvetica"/>
        </w:rPr>
      </w:pPr>
      <w:r>
        <w:rPr>
          <w:rFonts w:ascii="Helvetica" w:hAnsi="Helvetica"/>
        </w:rPr>
        <w:t>Describe the purpose of E-Mail.</w:t>
      </w:r>
    </w:p>
    <w:p w14:paraId="202190BD" w14:textId="42BA6E57" w:rsidR="00415CE4" w:rsidRDefault="00415CE4" w:rsidP="00415CE4">
      <w:pPr>
        <w:pStyle w:val="ListParagraph"/>
        <w:rPr>
          <w:rFonts w:ascii="Helvetica" w:hAnsi="Helvetica"/>
        </w:rPr>
      </w:pPr>
    </w:p>
    <w:tbl>
      <w:tblPr>
        <w:tblStyle w:val="TableGrid"/>
        <w:tblW w:w="0" w:type="auto"/>
        <w:tblInd w:w="720" w:type="dxa"/>
        <w:tblLook w:val="04A0" w:firstRow="1" w:lastRow="0" w:firstColumn="1" w:lastColumn="0" w:noHBand="0" w:noVBand="1"/>
      </w:tblPr>
      <w:tblGrid>
        <w:gridCol w:w="9736"/>
      </w:tblGrid>
      <w:tr w:rsidR="00415CE4" w14:paraId="48BA6591" w14:textId="77777777" w:rsidTr="00415CE4">
        <w:tc>
          <w:tcPr>
            <w:tcW w:w="10456" w:type="dxa"/>
          </w:tcPr>
          <w:p w14:paraId="2D476B75" w14:textId="77777777" w:rsidR="00415CE4" w:rsidRDefault="00415CE4" w:rsidP="00415CE4">
            <w:pPr>
              <w:pStyle w:val="ListParagraph"/>
              <w:ind w:left="0"/>
              <w:rPr>
                <w:rFonts w:ascii="Helvetica" w:hAnsi="Helvetica"/>
              </w:rPr>
            </w:pPr>
          </w:p>
          <w:p w14:paraId="1454380C" w14:textId="7FA5ACF3" w:rsidR="00415CE4" w:rsidRPr="007F4ABD" w:rsidRDefault="007F4ABD" w:rsidP="00415CE4">
            <w:pPr>
              <w:pStyle w:val="ListParagraph"/>
              <w:ind w:left="0"/>
              <w:rPr>
                <w:rFonts w:ascii="Helvetica" w:hAnsi="Helvetica"/>
                <w:color w:val="FF0000"/>
                <w:sz w:val="22"/>
              </w:rPr>
            </w:pPr>
            <w:r w:rsidRPr="007F4ABD">
              <w:rPr>
                <w:rFonts w:ascii="Helvetica" w:hAnsi="Helvetica"/>
                <w:color w:val="FF0000"/>
                <w:sz w:val="22"/>
              </w:rPr>
              <w:t>The electronic transmission of mail allows you to send formatted text and images to someone else with an email address.</w:t>
            </w:r>
          </w:p>
          <w:p w14:paraId="3887B1BD" w14:textId="7DF6EB63" w:rsidR="00415CE4" w:rsidRDefault="00415CE4" w:rsidP="00415CE4">
            <w:pPr>
              <w:pStyle w:val="ListParagraph"/>
              <w:ind w:left="0"/>
              <w:rPr>
                <w:rFonts w:ascii="Helvetica" w:hAnsi="Helvetica"/>
              </w:rPr>
            </w:pPr>
          </w:p>
        </w:tc>
      </w:tr>
    </w:tbl>
    <w:p w14:paraId="0527C49E" w14:textId="77777777" w:rsidR="00415CE4" w:rsidRPr="00415CE4" w:rsidRDefault="00415CE4" w:rsidP="00415CE4">
      <w:pPr>
        <w:pStyle w:val="ListParagraph"/>
        <w:rPr>
          <w:rFonts w:ascii="Helvetica" w:hAnsi="Helvetica"/>
        </w:rPr>
      </w:pPr>
    </w:p>
    <w:p w14:paraId="6064DDA6" w14:textId="7EF25F05" w:rsidR="00082B9C" w:rsidRPr="00415CE4" w:rsidRDefault="00415CE4" w:rsidP="00415CE4">
      <w:pPr>
        <w:pStyle w:val="ListParagraph"/>
        <w:numPr>
          <w:ilvl w:val="0"/>
          <w:numId w:val="2"/>
        </w:numPr>
        <w:rPr>
          <w:rFonts w:ascii="Helvetica" w:hAnsi="Helvetica"/>
          <w:u w:val="single"/>
        </w:rPr>
      </w:pPr>
      <w:r>
        <w:rPr>
          <w:rFonts w:ascii="Helvetica" w:hAnsi="Helvetica"/>
        </w:rPr>
        <w:t xml:space="preserve">Identify </w:t>
      </w:r>
      <w:r w:rsidRPr="00415CE4">
        <w:rPr>
          <w:rFonts w:ascii="Helvetica" w:hAnsi="Helvetica"/>
          <w:b/>
        </w:rPr>
        <w:t>three</w:t>
      </w:r>
      <w:r>
        <w:rPr>
          <w:rFonts w:ascii="Helvetica" w:hAnsi="Helvetica"/>
        </w:rPr>
        <w:t xml:space="preserve"> advantages and </w:t>
      </w:r>
      <w:r w:rsidRPr="00415CE4">
        <w:rPr>
          <w:rFonts w:ascii="Helvetica" w:hAnsi="Helvetica"/>
          <w:b/>
        </w:rPr>
        <w:t>three</w:t>
      </w:r>
      <w:r>
        <w:rPr>
          <w:rFonts w:ascii="Helvetica" w:hAnsi="Helvetica"/>
        </w:rPr>
        <w:t xml:space="preserve"> disadvantages to using E-Mail.</w:t>
      </w:r>
    </w:p>
    <w:p w14:paraId="333432FC" w14:textId="7494C43C" w:rsidR="00415CE4" w:rsidRDefault="00415CE4" w:rsidP="00415CE4">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4850"/>
        <w:gridCol w:w="4886"/>
      </w:tblGrid>
      <w:tr w:rsidR="00415CE4" w14:paraId="778B915F" w14:textId="77777777" w:rsidTr="00415CE4">
        <w:tc>
          <w:tcPr>
            <w:tcW w:w="5228" w:type="dxa"/>
          </w:tcPr>
          <w:p w14:paraId="609891B0" w14:textId="1AEB44B9" w:rsidR="00415CE4" w:rsidRPr="00415CE4" w:rsidRDefault="00415CE4" w:rsidP="00415CE4">
            <w:pPr>
              <w:pStyle w:val="ListParagraph"/>
              <w:ind w:left="0"/>
              <w:jc w:val="center"/>
              <w:rPr>
                <w:rFonts w:ascii="Helvetica" w:hAnsi="Helvetica"/>
                <w:b/>
                <w:sz w:val="22"/>
              </w:rPr>
            </w:pPr>
            <w:r w:rsidRPr="00415CE4">
              <w:rPr>
                <w:rFonts w:ascii="Helvetica" w:hAnsi="Helvetica"/>
                <w:b/>
                <w:sz w:val="22"/>
              </w:rPr>
              <w:t>Advantages</w:t>
            </w:r>
          </w:p>
        </w:tc>
        <w:tc>
          <w:tcPr>
            <w:tcW w:w="5228" w:type="dxa"/>
          </w:tcPr>
          <w:p w14:paraId="5819F9A8" w14:textId="320C24D8" w:rsidR="00415CE4" w:rsidRPr="00415CE4" w:rsidRDefault="00415CE4" w:rsidP="00415CE4">
            <w:pPr>
              <w:pStyle w:val="ListParagraph"/>
              <w:ind w:left="0"/>
              <w:jc w:val="center"/>
              <w:rPr>
                <w:rFonts w:ascii="Helvetica" w:hAnsi="Helvetica"/>
                <w:b/>
                <w:sz w:val="22"/>
              </w:rPr>
            </w:pPr>
            <w:r w:rsidRPr="00415CE4">
              <w:rPr>
                <w:rFonts w:ascii="Helvetica" w:hAnsi="Helvetica"/>
                <w:b/>
                <w:sz w:val="22"/>
              </w:rPr>
              <w:t>Disadvantages</w:t>
            </w:r>
          </w:p>
        </w:tc>
      </w:tr>
      <w:tr w:rsidR="00EA49B8" w:rsidRPr="00EA49B8" w14:paraId="640AA905" w14:textId="77777777" w:rsidTr="00415CE4">
        <w:tc>
          <w:tcPr>
            <w:tcW w:w="5228" w:type="dxa"/>
          </w:tcPr>
          <w:p w14:paraId="4054E691" w14:textId="17178414" w:rsidR="00415CE4" w:rsidRPr="00EA49B8" w:rsidRDefault="007F4ABD" w:rsidP="00415CE4">
            <w:pPr>
              <w:pStyle w:val="ListParagraph"/>
              <w:ind w:left="0"/>
              <w:rPr>
                <w:rFonts w:ascii="Helvetica" w:hAnsi="Helvetica"/>
                <w:color w:val="FF0000"/>
                <w:sz w:val="22"/>
              </w:rPr>
            </w:pPr>
            <w:r>
              <w:rPr>
                <w:rFonts w:ascii="Helvetica" w:hAnsi="Helvetica"/>
                <w:color w:val="FF0000"/>
                <w:sz w:val="22"/>
              </w:rPr>
              <w:t xml:space="preserve">Intuitive and easy to learn how to send an email. </w:t>
            </w:r>
          </w:p>
        </w:tc>
        <w:tc>
          <w:tcPr>
            <w:tcW w:w="5228" w:type="dxa"/>
          </w:tcPr>
          <w:p w14:paraId="141E28A9" w14:textId="0F0A68F9" w:rsidR="00415CE4" w:rsidRPr="00EA49B8" w:rsidRDefault="0030120F" w:rsidP="00415CE4">
            <w:pPr>
              <w:pStyle w:val="ListParagraph"/>
              <w:ind w:left="0"/>
              <w:rPr>
                <w:rFonts w:ascii="Helvetica" w:hAnsi="Helvetica"/>
                <w:color w:val="FF0000"/>
                <w:sz w:val="22"/>
              </w:rPr>
            </w:pPr>
            <w:r>
              <w:rPr>
                <w:rFonts w:ascii="Helvetica" w:hAnsi="Helvetica"/>
                <w:color w:val="FF0000"/>
                <w:sz w:val="22"/>
              </w:rPr>
              <w:t>Both users must have an email account/address to exchange information.</w:t>
            </w:r>
          </w:p>
        </w:tc>
      </w:tr>
      <w:tr w:rsidR="00EA49B8" w:rsidRPr="00EA49B8" w14:paraId="3ED694B9" w14:textId="77777777" w:rsidTr="00415CE4">
        <w:tc>
          <w:tcPr>
            <w:tcW w:w="5228" w:type="dxa"/>
          </w:tcPr>
          <w:p w14:paraId="0803058D" w14:textId="74CA9772" w:rsidR="00415CE4" w:rsidRPr="00EA49B8" w:rsidRDefault="007F4ABD" w:rsidP="00415CE4">
            <w:pPr>
              <w:pStyle w:val="ListParagraph"/>
              <w:ind w:left="0"/>
              <w:rPr>
                <w:rFonts w:ascii="Helvetica" w:hAnsi="Helvetica"/>
                <w:color w:val="FF0000"/>
                <w:sz w:val="22"/>
              </w:rPr>
            </w:pPr>
            <w:r>
              <w:rPr>
                <w:rFonts w:ascii="Helvetica" w:hAnsi="Helvetica"/>
                <w:color w:val="FF0000"/>
                <w:sz w:val="22"/>
              </w:rPr>
              <w:t>E-mails are sent and received quickly</w:t>
            </w:r>
            <w:r w:rsidR="0030120F">
              <w:rPr>
                <w:rFonts w:ascii="Helvetica" w:hAnsi="Helvetica"/>
                <w:color w:val="FF0000"/>
                <w:sz w:val="22"/>
              </w:rPr>
              <w:t>.</w:t>
            </w:r>
          </w:p>
        </w:tc>
        <w:tc>
          <w:tcPr>
            <w:tcW w:w="5228" w:type="dxa"/>
          </w:tcPr>
          <w:p w14:paraId="76F8B8CD" w14:textId="44A478DD" w:rsidR="00415CE4" w:rsidRPr="00EA49B8" w:rsidRDefault="0030120F" w:rsidP="00415CE4">
            <w:pPr>
              <w:pStyle w:val="ListParagraph"/>
              <w:ind w:left="0"/>
              <w:rPr>
                <w:rFonts w:ascii="Helvetica" w:hAnsi="Helvetica"/>
                <w:color w:val="FF0000"/>
                <w:sz w:val="22"/>
              </w:rPr>
            </w:pPr>
            <w:r w:rsidRPr="0030120F">
              <w:rPr>
                <w:rFonts w:ascii="Helvetica" w:hAnsi="Helvetica"/>
                <w:color w:val="FF0000"/>
                <w:sz w:val="22"/>
              </w:rPr>
              <w:t>If you don't know the email address of the other person then you can't send them a message</w:t>
            </w:r>
          </w:p>
        </w:tc>
      </w:tr>
      <w:tr w:rsidR="00EA49B8" w:rsidRPr="00EA49B8" w14:paraId="2C5B8BD2" w14:textId="77777777" w:rsidTr="00415CE4">
        <w:tc>
          <w:tcPr>
            <w:tcW w:w="5228" w:type="dxa"/>
          </w:tcPr>
          <w:p w14:paraId="4914479C" w14:textId="3BCBE038" w:rsidR="00415CE4" w:rsidRPr="00EA49B8" w:rsidRDefault="007F4ABD" w:rsidP="00415CE4">
            <w:pPr>
              <w:pStyle w:val="ListParagraph"/>
              <w:ind w:left="0"/>
              <w:rPr>
                <w:rFonts w:ascii="Helvetica" w:hAnsi="Helvetica"/>
                <w:color w:val="FF0000"/>
                <w:sz w:val="22"/>
              </w:rPr>
            </w:pPr>
            <w:r>
              <w:rPr>
                <w:rFonts w:ascii="Helvetica" w:hAnsi="Helvetica"/>
                <w:color w:val="FF0000"/>
                <w:sz w:val="22"/>
              </w:rPr>
              <w:t xml:space="preserve">People don’t have to be present to receive the e-mail. </w:t>
            </w:r>
          </w:p>
        </w:tc>
        <w:tc>
          <w:tcPr>
            <w:tcW w:w="5228" w:type="dxa"/>
          </w:tcPr>
          <w:p w14:paraId="2A0C13AD" w14:textId="3BC32BF9" w:rsidR="00415CE4" w:rsidRPr="00EA49B8" w:rsidRDefault="0030120F" w:rsidP="00415CE4">
            <w:pPr>
              <w:pStyle w:val="ListParagraph"/>
              <w:ind w:left="0"/>
              <w:rPr>
                <w:rFonts w:ascii="Helvetica" w:hAnsi="Helvetica"/>
                <w:color w:val="FF0000"/>
                <w:sz w:val="22"/>
              </w:rPr>
            </w:pPr>
            <w:r>
              <w:rPr>
                <w:rFonts w:ascii="Helvetica" w:hAnsi="Helvetica"/>
                <w:color w:val="FF0000"/>
                <w:sz w:val="22"/>
              </w:rPr>
              <w:t xml:space="preserve">Many emails sent can be classed as spam. </w:t>
            </w:r>
          </w:p>
        </w:tc>
      </w:tr>
      <w:tr w:rsidR="00EA49B8" w:rsidRPr="00EA49B8" w14:paraId="0A18C4ED" w14:textId="77777777" w:rsidTr="00415CE4">
        <w:tc>
          <w:tcPr>
            <w:tcW w:w="5228" w:type="dxa"/>
          </w:tcPr>
          <w:p w14:paraId="4E6878B1" w14:textId="101DE595" w:rsidR="00EA49B8" w:rsidRPr="00EA49B8" w:rsidRDefault="007F4ABD" w:rsidP="00415CE4">
            <w:pPr>
              <w:pStyle w:val="ListParagraph"/>
              <w:ind w:left="0"/>
              <w:rPr>
                <w:rFonts w:ascii="Helvetica" w:hAnsi="Helvetica"/>
                <w:color w:val="FF0000"/>
                <w:sz w:val="22"/>
              </w:rPr>
            </w:pPr>
            <w:r>
              <w:rPr>
                <w:rFonts w:ascii="Helvetica" w:hAnsi="Helvetica"/>
                <w:color w:val="FF0000"/>
                <w:sz w:val="22"/>
              </w:rPr>
              <w:t>E-mails can be sent at any time on any day. (24/7)</w:t>
            </w:r>
          </w:p>
        </w:tc>
        <w:tc>
          <w:tcPr>
            <w:tcW w:w="5228" w:type="dxa"/>
          </w:tcPr>
          <w:p w14:paraId="18EAFDD6" w14:textId="30FA31B7" w:rsidR="00EA49B8" w:rsidRPr="0030120F" w:rsidRDefault="0030120F" w:rsidP="00415CE4">
            <w:pPr>
              <w:pStyle w:val="ListParagraph"/>
              <w:ind w:left="0"/>
              <w:rPr>
                <w:rFonts w:ascii="Helvetica" w:hAnsi="Helvetica"/>
                <w:color w:val="FF0000"/>
                <w:sz w:val="22"/>
              </w:rPr>
            </w:pPr>
            <w:r>
              <w:rPr>
                <w:rFonts w:ascii="Helvetica" w:hAnsi="Helvetica"/>
                <w:color w:val="FF0000"/>
                <w:sz w:val="22"/>
              </w:rPr>
              <w:t>Can become a distraction as people will spend more time sending emails to friends rather than working.</w:t>
            </w:r>
          </w:p>
        </w:tc>
      </w:tr>
      <w:tr w:rsidR="00EA49B8" w:rsidRPr="00EA49B8" w14:paraId="2972766D" w14:textId="77777777" w:rsidTr="00415CE4">
        <w:tc>
          <w:tcPr>
            <w:tcW w:w="5228" w:type="dxa"/>
          </w:tcPr>
          <w:p w14:paraId="1C8AAA79" w14:textId="6E44DFC9" w:rsidR="00EA49B8" w:rsidRPr="00EA49B8" w:rsidRDefault="007F4ABD" w:rsidP="00415CE4">
            <w:pPr>
              <w:pStyle w:val="ListParagraph"/>
              <w:ind w:left="0"/>
              <w:rPr>
                <w:rFonts w:ascii="Helvetica" w:hAnsi="Helvetica"/>
                <w:color w:val="FF0000"/>
                <w:sz w:val="22"/>
              </w:rPr>
            </w:pPr>
            <w:r>
              <w:rPr>
                <w:rFonts w:ascii="Helvetica" w:hAnsi="Helvetica"/>
                <w:color w:val="FF0000"/>
                <w:sz w:val="22"/>
              </w:rPr>
              <w:t xml:space="preserve">Files can be attached to emails. </w:t>
            </w:r>
          </w:p>
        </w:tc>
        <w:tc>
          <w:tcPr>
            <w:tcW w:w="5228" w:type="dxa"/>
          </w:tcPr>
          <w:p w14:paraId="0EBAA5AC" w14:textId="37DA009C" w:rsidR="00EA49B8" w:rsidRPr="00EA49B8" w:rsidRDefault="00992A77" w:rsidP="00415CE4">
            <w:pPr>
              <w:pStyle w:val="ListParagraph"/>
              <w:ind w:left="0"/>
              <w:rPr>
                <w:rFonts w:ascii="Helvetica" w:hAnsi="Helvetica"/>
                <w:color w:val="FF0000"/>
                <w:sz w:val="22"/>
              </w:rPr>
            </w:pPr>
            <w:r>
              <w:rPr>
                <w:rFonts w:ascii="Helvetica" w:hAnsi="Helvetica"/>
                <w:color w:val="FF0000"/>
                <w:sz w:val="22"/>
              </w:rPr>
              <w:t xml:space="preserve">Mailboxes can get full which means some emails will not be received. </w:t>
            </w:r>
          </w:p>
        </w:tc>
      </w:tr>
      <w:tr w:rsidR="007F4ABD" w:rsidRPr="00EA49B8" w14:paraId="29997A98" w14:textId="77777777" w:rsidTr="00415CE4">
        <w:tc>
          <w:tcPr>
            <w:tcW w:w="5228" w:type="dxa"/>
          </w:tcPr>
          <w:p w14:paraId="71314C52" w14:textId="005ED490" w:rsidR="007F4ABD" w:rsidRPr="007F4ABD" w:rsidRDefault="007F4ABD" w:rsidP="00415CE4">
            <w:pPr>
              <w:pStyle w:val="ListParagraph"/>
              <w:ind w:left="0"/>
              <w:rPr>
                <w:rFonts w:ascii="Helvetica" w:hAnsi="Helvetica"/>
                <w:color w:val="FF0000"/>
                <w:sz w:val="22"/>
              </w:rPr>
            </w:pPr>
            <w:r w:rsidRPr="007F4ABD">
              <w:rPr>
                <w:rFonts w:ascii="Helvetica" w:hAnsi="Helvetica"/>
                <w:color w:val="FF0000"/>
                <w:sz w:val="22"/>
              </w:rPr>
              <w:t xml:space="preserve">The same email can be sent to a group of people. </w:t>
            </w:r>
          </w:p>
        </w:tc>
        <w:tc>
          <w:tcPr>
            <w:tcW w:w="5228" w:type="dxa"/>
          </w:tcPr>
          <w:p w14:paraId="0B49CF11" w14:textId="66EA1A98" w:rsidR="00992A77" w:rsidRPr="007F4ABD" w:rsidRDefault="00992A77" w:rsidP="00415CE4">
            <w:pPr>
              <w:pStyle w:val="ListParagraph"/>
              <w:ind w:left="0"/>
              <w:rPr>
                <w:rFonts w:ascii="Helvetica" w:hAnsi="Helvetica"/>
                <w:color w:val="FF0000"/>
                <w:sz w:val="22"/>
              </w:rPr>
            </w:pPr>
            <w:r>
              <w:rPr>
                <w:rFonts w:ascii="Helvetica" w:hAnsi="Helvetica"/>
                <w:color w:val="FF0000"/>
                <w:sz w:val="22"/>
              </w:rPr>
              <w:t>You may have to wait a long time to reply.</w:t>
            </w:r>
          </w:p>
        </w:tc>
      </w:tr>
      <w:tr w:rsidR="007F4ABD" w:rsidRPr="00EA49B8" w14:paraId="2FCE8264" w14:textId="77777777" w:rsidTr="00415CE4">
        <w:tc>
          <w:tcPr>
            <w:tcW w:w="5228" w:type="dxa"/>
          </w:tcPr>
          <w:p w14:paraId="3229A669" w14:textId="143EE32D" w:rsidR="007F4ABD" w:rsidRPr="007F4ABD" w:rsidRDefault="007F4ABD" w:rsidP="00415CE4">
            <w:pPr>
              <w:pStyle w:val="ListParagraph"/>
              <w:ind w:left="0"/>
              <w:rPr>
                <w:rFonts w:ascii="Helvetica" w:hAnsi="Helvetica"/>
                <w:color w:val="FF0000"/>
                <w:sz w:val="22"/>
              </w:rPr>
            </w:pPr>
            <w:r w:rsidRPr="007F4ABD">
              <w:rPr>
                <w:rFonts w:ascii="Helvetica" w:hAnsi="Helvetica"/>
                <w:color w:val="FF0000"/>
                <w:sz w:val="22"/>
              </w:rPr>
              <w:t xml:space="preserve">You can request a receipt as proof the email has been sent. </w:t>
            </w:r>
          </w:p>
        </w:tc>
        <w:tc>
          <w:tcPr>
            <w:tcW w:w="5228" w:type="dxa"/>
          </w:tcPr>
          <w:p w14:paraId="02E1E9AF" w14:textId="578C980D" w:rsidR="007F4ABD" w:rsidRPr="007F4ABD" w:rsidRDefault="00992A77" w:rsidP="00415CE4">
            <w:pPr>
              <w:pStyle w:val="ListParagraph"/>
              <w:ind w:left="0"/>
              <w:rPr>
                <w:rFonts w:ascii="Helvetica" w:hAnsi="Helvetica"/>
                <w:color w:val="FF0000"/>
                <w:sz w:val="22"/>
              </w:rPr>
            </w:pPr>
            <w:r>
              <w:rPr>
                <w:rFonts w:ascii="Helvetica" w:hAnsi="Helvetica"/>
                <w:color w:val="FF0000"/>
                <w:sz w:val="22"/>
              </w:rPr>
              <w:t xml:space="preserve">Some email attachments or links within emails could contain malware. </w:t>
            </w:r>
          </w:p>
        </w:tc>
      </w:tr>
      <w:tr w:rsidR="007F4ABD" w:rsidRPr="00EA49B8" w14:paraId="531F00FE" w14:textId="77777777" w:rsidTr="00415CE4">
        <w:tc>
          <w:tcPr>
            <w:tcW w:w="5228" w:type="dxa"/>
          </w:tcPr>
          <w:p w14:paraId="1E5F5BC2" w14:textId="7075AFDD" w:rsidR="007F4ABD" w:rsidRPr="007F4ABD" w:rsidRDefault="007F4ABD" w:rsidP="00415CE4">
            <w:pPr>
              <w:pStyle w:val="ListParagraph"/>
              <w:ind w:left="0"/>
              <w:rPr>
                <w:rFonts w:ascii="Helvetica" w:hAnsi="Helvetica"/>
                <w:color w:val="FF0000"/>
                <w:sz w:val="22"/>
              </w:rPr>
            </w:pPr>
            <w:r w:rsidRPr="007F4ABD">
              <w:rPr>
                <w:rFonts w:ascii="Helvetica" w:hAnsi="Helvetica"/>
                <w:color w:val="FF0000"/>
                <w:sz w:val="22"/>
              </w:rPr>
              <w:t>Messages can be prepared in advance and saved until you are ready to send them.</w:t>
            </w:r>
          </w:p>
        </w:tc>
        <w:tc>
          <w:tcPr>
            <w:tcW w:w="5228" w:type="dxa"/>
          </w:tcPr>
          <w:p w14:paraId="4B4FE55D" w14:textId="4CEB5589" w:rsidR="007F4ABD" w:rsidRPr="00992A77" w:rsidRDefault="00992A77" w:rsidP="00415CE4">
            <w:pPr>
              <w:pStyle w:val="ListParagraph"/>
              <w:ind w:left="0"/>
              <w:rPr>
                <w:rFonts w:ascii="Helvetica" w:hAnsi="Helvetica"/>
                <w:color w:val="FF0000"/>
                <w:sz w:val="22"/>
              </w:rPr>
            </w:pPr>
            <w:r>
              <w:rPr>
                <w:rFonts w:ascii="Helvetica" w:hAnsi="Helvetica"/>
                <w:color w:val="FF0000"/>
                <w:sz w:val="22"/>
              </w:rPr>
              <w:t xml:space="preserve">In some cases, the recipient might block attachments so they will never receive them. </w:t>
            </w:r>
          </w:p>
        </w:tc>
      </w:tr>
      <w:tr w:rsidR="007F4ABD" w:rsidRPr="00EA49B8" w14:paraId="2ED8A74A" w14:textId="77777777" w:rsidTr="00415CE4">
        <w:tc>
          <w:tcPr>
            <w:tcW w:w="5228" w:type="dxa"/>
          </w:tcPr>
          <w:p w14:paraId="38B90C64" w14:textId="534B8E1A" w:rsidR="007F4ABD" w:rsidRPr="007F4ABD" w:rsidRDefault="007F4ABD" w:rsidP="00415CE4">
            <w:pPr>
              <w:pStyle w:val="ListParagraph"/>
              <w:ind w:left="0"/>
              <w:rPr>
                <w:rFonts w:ascii="Helvetica" w:hAnsi="Helvetica"/>
                <w:color w:val="FF0000"/>
                <w:sz w:val="22"/>
              </w:rPr>
            </w:pPr>
            <w:r w:rsidRPr="007F4ABD">
              <w:rPr>
                <w:rFonts w:ascii="Helvetica" w:hAnsi="Helvetica"/>
                <w:color w:val="FF0000"/>
                <w:sz w:val="22"/>
              </w:rPr>
              <w:t>Messages can be encrypted making it possible to send confidential information</w:t>
            </w:r>
            <w:r w:rsidR="0035272E">
              <w:rPr>
                <w:rFonts w:ascii="Helvetica" w:hAnsi="Helvetica"/>
                <w:color w:val="FF0000"/>
                <w:sz w:val="22"/>
              </w:rPr>
              <w:t>.</w:t>
            </w:r>
          </w:p>
        </w:tc>
        <w:tc>
          <w:tcPr>
            <w:tcW w:w="5228" w:type="dxa"/>
          </w:tcPr>
          <w:p w14:paraId="2E1D231C" w14:textId="0F21BAD1" w:rsidR="007F4ABD" w:rsidRPr="007F4ABD" w:rsidRDefault="00992A77" w:rsidP="00415CE4">
            <w:pPr>
              <w:pStyle w:val="ListParagraph"/>
              <w:ind w:left="0"/>
              <w:rPr>
                <w:rFonts w:ascii="Helvetica" w:hAnsi="Helvetica"/>
                <w:color w:val="FF0000"/>
              </w:rPr>
            </w:pPr>
            <w:r w:rsidRPr="00992A77">
              <w:rPr>
                <w:rFonts w:ascii="Helvetica" w:hAnsi="Helvetica"/>
                <w:color w:val="FF0000"/>
                <w:sz w:val="22"/>
              </w:rPr>
              <w:t xml:space="preserve">Vulnerable to phishing emails/scams. </w:t>
            </w:r>
          </w:p>
        </w:tc>
      </w:tr>
    </w:tbl>
    <w:p w14:paraId="0A393812" w14:textId="1DBB9340" w:rsidR="00415CE4" w:rsidRPr="00EA49B8" w:rsidRDefault="00415CE4" w:rsidP="00415CE4">
      <w:pPr>
        <w:rPr>
          <w:rFonts w:ascii="Helvetica" w:hAnsi="Helvetica"/>
          <w:color w:val="FF0000"/>
          <w:sz w:val="24"/>
        </w:rPr>
      </w:pPr>
    </w:p>
    <w:p w14:paraId="400CC55B" w14:textId="7F7AF35C" w:rsidR="00415CE4" w:rsidRPr="00783231" w:rsidRDefault="00783231" w:rsidP="00783231">
      <w:pPr>
        <w:pStyle w:val="ListParagraph"/>
        <w:numPr>
          <w:ilvl w:val="0"/>
          <w:numId w:val="2"/>
        </w:numPr>
        <w:rPr>
          <w:rFonts w:ascii="Helvetica" w:hAnsi="Helvetica"/>
        </w:rPr>
      </w:pPr>
      <w:r w:rsidRPr="00783231">
        <w:rPr>
          <w:rFonts w:ascii="Helvetica" w:hAnsi="Helvetica"/>
        </w:rPr>
        <w:t>Identify instances in which E-Mail might be used for personal/social use.</w:t>
      </w:r>
    </w:p>
    <w:p w14:paraId="2AD71EA3" w14:textId="19BF23C4" w:rsidR="00783231" w:rsidRDefault="00783231" w:rsidP="00783231">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9736"/>
      </w:tblGrid>
      <w:tr w:rsidR="00783231" w14:paraId="7C289B4B" w14:textId="77777777" w:rsidTr="00783231">
        <w:tc>
          <w:tcPr>
            <w:tcW w:w="10456" w:type="dxa"/>
          </w:tcPr>
          <w:p w14:paraId="2941F2F8" w14:textId="77777777" w:rsidR="00783231" w:rsidRDefault="00783231" w:rsidP="00783231">
            <w:pPr>
              <w:pStyle w:val="ListParagraph"/>
              <w:ind w:left="0"/>
              <w:rPr>
                <w:rFonts w:ascii="Helvetica" w:hAnsi="Helvetica"/>
                <w:u w:val="single"/>
              </w:rPr>
            </w:pPr>
          </w:p>
          <w:p w14:paraId="08AC791E" w14:textId="10701DB0" w:rsidR="00783231" w:rsidRPr="0037386D" w:rsidRDefault="0037386D" w:rsidP="00783231">
            <w:pPr>
              <w:pStyle w:val="ListParagraph"/>
              <w:ind w:left="0"/>
              <w:rPr>
                <w:rFonts w:ascii="Helvetica" w:hAnsi="Helvetica"/>
                <w:color w:val="FF0000"/>
                <w:sz w:val="22"/>
              </w:rPr>
            </w:pPr>
            <w:r>
              <w:rPr>
                <w:rFonts w:ascii="Helvetica" w:hAnsi="Helvetica"/>
                <w:color w:val="FF0000"/>
                <w:sz w:val="22"/>
              </w:rPr>
              <w:t xml:space="preserve">Users may send e-mails to companies to make enquiries, complaints or bookings. It can be used as a method receiving confirmation email such as an order made on Amazon. Users may also subscribe to services and receive monthly newsletters through e-mail linked to their own interests. </w:t>
            </w:r>
          </w:p>
          <w:p w14:paraId="5EEE6F17" w14:textId="6212DCC6" w:rsidR="00783231" w:rsidRDefault="00783231" w:rsidP="00783231">
            <w:pPr>
              <w:pStyle w:val="ListParagraph"/>
              <w:ind w:left="0"/>
              <w:rPr>
                <w:rFonts w:ascii="Helvetica" w:hAnsi="Helvetica"/>
                <w:u w:val="single"/>
              </w:rPr>
            </w:pPr>
          </w:p>
        </w:tc>
      </w:tr>
    </w:tbl>
    <w:p w14:paraId="54CBD3CB" w14:textId="77777777" w:rsidR="00783231" w:rsidRPr="00783231" w:rsidRDefault="00783231" w:rsidP="00783231">
      <w:pPr>
        <w:pStyle w:val="ListParagraph"/>
        <w:rPr>
          <w:rFonts w:ascii="Helvetica" w:hAnsi="Helvetica"/>
          <w:u w:val="single"/>
        </w:rPr>
      </w:pPr>
    </w:p>
    <w:p w14:paraId="2536809D" w14:textId="382FAC86" w:rsidR="00082B9C" w:rsidRDefault="00082B9C" w:rsidP="002621C5">
      <w:pPr>
        <w:rPr>
          <w:rFonts w:ascii="Helvetica" w:hAnsi="Helvetica"/>
          <w:u w:val="single"/>
        </w:rPr>
      </w:pPr>
    </w:p>
    <w:p w14:paraId="17FA6461" w14:textId="7BE98C97" w:rsidR="0037386D" w:rsidRDefault="0037386D" w:rsidP="002621C5">
      <w:pPr>
        <w:rPr>
          <w:rFonts w:ascii="Helvetica" w:hAnsi="Helvetica"/>
          <w:u w:val="single"/>
        </w:rPr>
      </w:pPr>
    </w:p>
    <w:p w14:paraId="49C37544" w14:textId="6A7687A5" w:rsidR="0037386D" w:rsidRDefault="0037386D" w:rsidP="002621C5">
      <w:pPr>
        <w:rPr>
          <w:rFonts w:ascii="Helvetica" w:hAnsi="Helvetica"/>
          <w:u w:val="single"/>
        </w:rPr>
      </w:pPr>
    </w:p>
    <w:p w14:paraId="603EABE4" w14:textId="77777777" w:rsidR="0037386D" w:rsidRDefault="0037386D" w:rsidP="002621C5">
      <w:pPr>
        <w:rPr>
          <w:rFonts w:ascii="Helvetica" w:hAnsi="Helvetica"/>
          <w:u w:val="single"/>
        </w:rPr>
      </w:pPr>
    </w:p>
    <w:p w14:paraId="20276FF2" w14:textId="66BD5D78" w:rsidR="006A3216" w:rsidRDefault="001503F7" w:rsidP="002621C5">
      <w:pPr>
        <w:rPr>
          <w:rFonts w:ascii="Helvetica" w:hAnsi="Helvetica"/>
          <w:u w:val="single"/>
        </w:rPr>
      </w:pPr>
      <w:r>
        <w:rPr>
          <w:rFonts w:ascii="Helvetica" w:hAnsi="Helvetica"/>
          <w:u w:val="single"/>
        </w:rPr>
        <w:lastRenderedPageBreak/>
        <w:t>Task B</w:t>
      </w:r>
      <w:r w:rsidR="00783231">
        <w:rPr>
          <w:rFonts w:ascii="Helvetica" w:hAnsi="Helvetica"/>
          <w:u w:val="single"/>
        </w:rPr>
        <w:t xml:space="preserve"> – Instant messaging</w:t>
      </w:r>
    </w:p>
    <w:p w14:paraId="09B7A0AF" w14:textId="749BAE62" w:rsidR="00783231" w:rsidRDefault="00783231" w:rsidP="00783231">
      <w:pPr>
        <w:pStyle w:val="ListParagraph"/>
        <w:numPr>
          <w:ilvl w:val="0"/>
          <w:numId w:val="4"/>
        </w:numPr>
        <w:rPr>
          <w:rFonts w:ascii="Helvetica" w:hAnsi="Helvetica"/>
        </w:rPr>
      </w:pPr>
      <w:r>
        <w:rPr>
          <w:rFonts w:ascii="Helvetica" w:hAnsi="Helvetica"/>
        </w:rPr>
        <w:t>Describe how instant messaging works.</w:t>
      </w:r>
    </w:p>
    <w:p w14:paraId="137DECA0" w14:textId="60EB75E3" w:rsidR="00783231" w:rsidRDefault="00783231" w:rsidP="00783231">
      <w:pPr>
        <w:pStyle w:val="ListParagraph"/>
        <w:rPr>
          <w:rFonts w:ascii="Helvetica" w:hAnsi="Helvetica"/>
        </w:rPr>
      </w:pPr>
    </w:p>
    <w:tbl>
      <w:tblPr>
        <w:tblStyle w:val="TableGrid"/>
        <w:tblW w:w="0" w:type="auto"/>
        <w:tblInd w:w="720" w:type="dxa"/>
        <w:tblLook w:val="04A0" w:firstRow="1" w:lastRow="0" w:firstColumn="1" w:lastColumn="0" w:noHBand="0" w:noVBand="1"/>
      </w:tblPr>
      <w:tblGrid>
        <w:gridCol w:w="9736"/>
      </w:tblGrid>
      <w:tr w:rsidR="00783231" w14:paraId="66F5B276" w14:textId="77777777" w:rsidTr="00783231">
        <w:tc>
          <w:tcPr>
            <w:tcW w:w="10456" w:type="dxa"/>
          </w:tcPr>
          <w:p w14:paraId="790C4666" w14:textId="6E9856D7" w:rsidR="00783231" w:rsidRDefault="00C95E6D" w:rsidP="00783231">
            <w:pPr>
              <w:pStyle w:val="ListParagraph"/>
              <w:ind w:left="0"/>
              <w:rPr>
                <w:rFonts w:ascii="Helvetica" w:hAnsi="Helvetica"/>
              </w:rPr>
            </w:pPr>
            <w:r w:rsidRPr="00C95E6D">
              <w:rPr>
                <w:rFonts w:ascii="Helvetica" w:hAnsi="Helvetica"/>
                <w:color w:val="FF0000"/>
                <w:sz w:val="22"/>
              </w:rPr>
              <w:t>It’s a text-based service, where one person types a message and the other person immediately sees it pop up in their IM (Instant Message) window.</w:t>
            </w:r>
          </w:p>
        </w:tc>
      </w:tr>
    </w:tbl>
    <w:p w14:paraId="44167568" w14:textId="79C7749B" w:rsidR="00783231" w:rsidRDefault="00783231" w:rsidP="00783231">
      <w:pPr>
        <w:rPr>
          <w:rFonts w:ascii="Helvetica" w:hAnsi="Helvetica"/>
        </w:rPr>
      </w:pPr>
    </w:p>
    <w:p w14:paraId="73D14794" w14:textId="3D2B1B74" w:rsidR="00783231" w:rsidRDefault="00783231" w:rsidP="00783231">
      <w:pPr>
        <w:pStyle w:val="ListParagraph"/>
        <w:numPr>
          <w:ilvl w:val="0"/>
          <w:numId w:val="4"/>
        </w:numPr>
        <w:rPr>
          <w:rFonts w:ascii="Helvetica" w:hAnsi="Helvetica"/>
        </w:rPr>
      </w:pPr>
      <w:r>
        <w:rPr>
          <w:rFonts w:ascii="Helvetica" w:hAnsi="Helvetica"/>
        </w:rPr>
        <w:t>Identify three advantages and three disadvantages to using instant messaging.</w:t>
      </w:r>
    </w:p>
    <w:p w14:paraId="39C8F7A6" w14:textId="6DD17238" w:rsidR="00783231" w:rsidRDefault="00783231" w:rsidP="00783231">
      <w:pPr>
        <w:pStyle w:val="ListParagraph"/>
        <w:rPr>
          <w:rFonts w:ascii="Helvetica" w:hAnsi="Helvetica"/>
        </w:rPr>
      </w:pPr>
    </w:p>
    <w:tbl>
      <w:tblPr>
        <w:tblStyle w:val="TableGrid"/>
        <w:tblW w:w="0" w:type="auto"/>
        <w:tblInd w:w="720" w:type="dxa"/>
        <w:tblLook w:val="04A0" w:firstRow="1" w:lastRow="0" w:firstColumn="1" w:lastColumn="0" w:noHBand="0" w:noVBand="1"/>
      </w:tblPr>
      <w:tblGrid>
        <w:gridCol w:w="4853"/>
        <w:gridCol w:w="4883"/>
      </w:tblGrid>
      <w:tr w:rsidR="00783231" w14:paraId="36A8824C" w14:textId="77777777" w:rsidTr="00A667AA">
        <w:tc>
          <w:tcPr>
            <w:tcW w:w="5228" w:type="dxa"/>
          </w:tcPr>
          <w:p w14:paraId="4E032BA5" w14:textId="77777777" w:rsidR="00783231" w:rsidRPr="00415CE4" w:rsidRDefault="00783231" w:rsidP="00A667AA">
            <w:pPr>
              <w:pStyle w:val="ListParagraph"/>
              <w:ind w:left="0"/>
              <w:jc w:val="center"/>
              <w:rPr>
                <w:rFonts w:ascii="Helvetica" w:hAnsi="Helvetica"/>
                <w:b/>
                <w:sz w:val="22"/>
              </w:rPr>
            </w:pPr>
            <w:r w:rsidRPr="00415CE4">
              <w:rPr>
                <w:rFonts w:ascii="Helvetica" w:hAnsi="Helvetica"/>
                <w:b/>
                <w:sz w:val="22"/>
              </w:rPr>
              <w:t>Advantages</w:t>
            </w:r>
          </w:p>
        </w:tc>
        <w:tc>
          <w:tcPr>
            <w:tcW w:w="5228" w:type="dxa"/>
          </w:tcPr>
          <w:p w14:paraId="6AAE2AB0" w14:textId="77777777" w:rsidR="00783231" w:rsidRPr="00415CE4" w:rsidRDefault="00783231" w:rsidP="00A667AA">
            <w:pPr>
              <w:pStyle w:val="ListParagraph"/>
              <w:ind w:left="0"/>
              <w:jc w:val="center"/>
              <w:rPr>
                <w:rFonts w:ascii="Helvetica" w:hAnsi="Helvetica"/>
                <w:b/>
                <w:sz w:val="22"/>
              </w:rPr>
            </w:pPr>
            <w:r w:rsidRPr="00415CE4">
              <w:rPr>
                <w:rFonts w:ascii="Helvetica" w:hAnsi="Helvetica"/>
                <w:b/>
                <w:sz w:val="22"/>
              </w:rPr>
              <w:t>Disadvantages</w:t>
            </w:r>
          </w:p>
        </w:tc>
      </w:tr>
      <w:tr w:rsidR="00783231" w14:paraId="001F6022" w14:textId="77777777" w:rsidTr="00A667AA">
        <w:tc>
          <w:tcPr>
            <w:tcW w:w="5228" w:type="dxa"/>
          </w:tcPr>
          <w:p w14:paraId="799B67B6" w14:textId="6E29CC27" w:rsidR="00783231" w:rsidRPr="000C1BE7" w:rsidRDefault="00C95E6D" w:rsidP="00A667AA">
            <w:pPr>
              <w:pStyle w:val="ListParagraph"/>
              <w:ind w:left="0"/>
              <w:rPr>
                <w:rFonts w:ascii="Helvetica" w:hAnsi="Helvetica"/>
                <w:color w:val="FF0000"/>
                <w:sz w:val="22"/>
              </w:rPr>
            </w:pPr>
            <w:r w:rsidRPr="000C1BE7">
              <w:rPr>
                <w:rFonts w:ascii="Helvetica" w:hAnsi="Helvetica"/>
                <w:color w:val="FF0000"/>
                <w:sz w:val="22"/>
              </w:rPr>
              <w:t xml:space="preserve">Allows you to chat in 'real time' to other people who also have </w:t>
            </w:r>
            <w:r w:rsidR="000C1BE7" w:rsidRPr="000C1BE7">
              <w:rPr>
                <w:rFonts w:ascii="Helvetica" w:hAnsi="Helvetica"/>
                <w:color w:val="FF0000"/>
                <w:sz w:val="22"/>
              </w:rPr>
              <w:t>subscribed to an instant messaging service.</w:t>
            </w:r>
          </w:p>
        </w:tc>
        <w:tc>
          <w:tcPr>
            <w:tcW w:w="5228" w:type="dxa"/>
          </w:tcPr>
          <w:p w14:paraId="59E6A39B" w14:textId="652ACDCE" w:rsidR="00783231" w:rsidRPr="000C1BE7" w:rsidRDefault="000C1BE7" w:rsidP="00A667AA">
            <w:pPr>
              <w:pStyle w:val="ListParagraph"/>
              <w:ind w:left="0"/>
              <w:rPr>
                <w:rFonts w:ascii="Helvetica" w:hAnsi="Helvetica"/>
                <w:color w:val="FF0000"/>
                <w:sz w:val="22"/>
              </w:rPr>
            </w:pPr>
            <w:r w:rsidRPr="000C1BE7">
              <w:rPr>
                <w:rFonts w:ascii="Helvetica" w:hAnsi="Helvetica"/>
                <w:color w:val="FF0000"/>
                <w:sz w:val="22"/>
              </w:rPr>
              <w:t>As it is immediate, you have no time to reflect on the message you are sending, unlike an email where you can review the draft before sending.</w:t>
            </w:r>
          </w:p>
        </w:tc>
      </w:tr>
      <w:tr w:rsidR="00783231" w14:paraId="1D492A81" w14:textId="77777777" w:rsidTr="00A667AA">
        <w:tc>
          <w:tcPr>
            <w:tcW w:w="5228" w:type="dxa"/>
          </w:tcPr>
          <w:p w14:paraId="4EB79E44" w14:textId="3D26CCBF" w:rsidR="00783231" w:rsidRPr="000C1BE7" w:rsidRDefault="000C1BE7" w:rsidP="00A667AA">
            <w:pPr>
              <w:pStyle w:val="ListParagraph"/>
              <w:ind w:left="0"/>
              <w:rPr>
                <w:rFonts w:ascii="Helvetica" w:hAnsi="Helvetica"/>
                <w:color w:val="FF0000"/>
                <w:sz w:val="22"/>
              </w:rPr>
            </w:pPr>
            <w:r w:rsidRPr="000C1BE7">
              <w:rPr>
                <w:rFonts w:ascii="Helvetica" w:hAnsi="Helvetica"/>
                <w:color w:val="FF0000"/>
                <w:sz w:val="22"/>
              </w:rPr>
              <w:t>Useful for customer support contact instead of having to phone a support line.</w:t>
            </w:r>
          </w:p>
        </w:tc>
        <w:tc>
          <w:tcPr>
            <w:tcW w:w="5228" w:type="dxa"/>
          </w:tcPr>
          <w:p w14:paraId="753F6D18" w14:textId="62F0E1F0" w:rsidR="00783231" w:rsidRPr="000C1BE7" w:rsidRDefault="000C1BE7" w:rsidP="00A667AA">
            <w:pPr>
              <w:pStyle w:val="ListParagraph"/>
              <w:ind w:left="0"/>
              <w:rPr>
                <w:rFonts w:ascii="Helvetica" w:hAnsi="Helvetica"/>
                <w:color w:val="FF0000"/>
                <w:sz w:val="22"/>
              </w:rPr>
            </w:pPr>
            <w:r>
              <w:rPr>
                <w:rFonts w:ascii="Helvetica" w:hAnsi="Helvetica"/>
                <w:color w:val="FF0000"/>
                <w:sz w:val="22"/>
              </w:rPr>
              <w:t xml:space="preserve">Some might be free to use but could be inundated with ads until you subscribe to a premium service. </w:t>
            </w:r>
          </w:p>
        </w:tc>
      </w:tr>
      <w:tr w:rsidR="00783231" w14:paraId="069C9124" w14:textId="77777777" w:rsidTr="00A667AA">
        <w:tc>
          <w:tcPr>
            <w:tcW w:w="5228" w:type="dxa"/>
          </w:tcPr>
          <w:p w14:paraId="1AF06936" w14:textId="252D8130" w:rsidR="00783231" w:rsidRPr="000C1BE7" w:rsidRDefault="000C1BE7" w:rsidP="00A667AA">
            <w:pPr>
              <w:pStyle w:val="ListParagraph"/>
              <w:ind w:left="0"/>
              <w:rPr>
                <w:rFonts w:ascii="Helvetica" w:hAnsi="Helvetica"/>
                <w:color w:val="FF0000"/>
                <w:sz w:val="22"/>
              </w:rPr>
            </w:pPr>
            <w:r>
              <w:rPr>
                <w:rFonts w:ascii="Helvetica" w:hAnsi="Helvetica"/>
                <w:color w:val="FF0000"/>
                <w:sz w:val="22"/>
              </w:rPr>
              <w:t xml:space="preserve">Useful for users who may have ran out of their SMS allowance and can use this service providing they have an internet connection. </w:t>
            </w:r>
          </w:p>
        </w:tc>
        <w:tc>
          <w:tcPr>
            <w:tcW w:w="5228" w:type="dxa"/>
          </w:tcPr>
          <w:p w14:paraId="14010800" w14:textId="73CD56B2" w:rsidR="00783231" w:rsidRPr="000C1BE7" w:rsidRDefault="000C1BE7" w:rsidP="00A667AA">
            <w:pPr>
              <w:pStyle w:val="ListParagraph"/>
              <w:ind w:left="0"/>
              <w:rPr>
                <w:rFonts w:ascii="Helvetica" w:hAnsi="Helvetica"/>
                <w:color w:val="FF0000"/>
                <w:sz w:val="22"/>
              </w:rPr>
            </w:pPr>
            <w:r>
              <w:rPr>
                <w:rFonts w:ascii="Helvetica" w:hAnsi="Helvetica"/>
                <w:color w:val="FF0000"/>
                <w:sz w:val="22"/>
              </w:rPr>
              <w:t xml:space="preserve">Anyone can send you a message if the privacy settings haven’t been configured correctly. </w:t>
            </w:r>
          </w:p>
        </w:tc>
      </w:tr>
    </w:tbl>
    <w:p w14:paraId="1717C329" w14:textId="34A3C1D8" w:rsidR="00783231" w:rsidRDefault="00783231" w:rsidP="00783231">
      <w:pPr>
        <w:rPr>
          <w:rFonts w:ascii="Helvetica" w:hAnsi="Helvetica"/>
        </w:rPr>
      </w:pPr>
    </w:p>
    <w:p w14:paraId="5F9FF207" w14:textId="40060CF7" w:rsidR="00783231" w:rsidRPr="00783231" w:rsidRDefault="00783231" w:rsidP="00783231">
      <w:pPr>
        <w:pStyle w:val="ListParagraph"/>
        <w:numPr>
          <w:ilvl w:val="0"/>
          <w:numId w:val="4"/>
        </w:numPr>
        <w:rPr>
          <w:rFonts w:ascii="Helvetica" w:hAnsi="Helvetica"/>
        </w:rPr>
      </w:pPr>
      <w:r w:rsidRPr="00783231">
        <w:rPr>
          <w:rFonts w:ascii="Helvetica" w:hAnsi="Helvetica"/>
        </w:rPr>
        <w:t xml:space="preserve">Identify instances in which </w:t>
      </w:r>
      <w:r>
        <w:rPr>
          <w:rFonts w:ascii="Helvetica" w:hAnsi="Helvetica"/>
        </w:rPr>
        <w:t xml:space="preserve">instant messaging </w:t>
      </w:r>
      <w:r w:rsidRPr="00783231">
        <w:rPr>
          <w:rFonts w:ascii="Helvetica" w:hAnsi="Helvetica"/>
        </w:rPr>
        <w:t>might be used for personal/social use.</w:t>
      </w:r>
    </w:p>
    <w:p w14:paraId="1614EA3C" w14:textId="77777777" w:rsidR="00783231" w:rsidRDefault="00783231" w:rsidP="00783231">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9736"/>
      </w:tblGrid>
      <w:tr w:rsidR="00783231" w14:paraId="632C1B02" w14:textId="77777777" w:rsidTr="00A667AA">
        <w:tc>
          <w:tcPr>
            <w:tcW w:w="10456" w:type="dxa"/>
          </w:tcPr>
          <w:p w14:paraId="3B6AC4A8" w14:textId="2783F296" w:rsidR="00783231" w:rsidRDefault="00783231" w:rsidP="00A667AA">
            <w:pPr>
              <w:pStyle w:val="ListParagraph"/>
              <w:ind w:left="0"/>
              <w:rPr>
                <w:rFonts w:ascii="Helvetica" w:hAnsi="Helvetica"/>
              </w:rPr>
            </w:pPr>
          </w:p>
          <w:p w14:paraId="0BFE2B27" w14:textId="2F07D6A3" w:rsidR="000C1BE7" w:rsidRPr="000C1BE7" w:rsidRDefault="000C1BE7" w:rsidP="00A667AA">
            <w:pPr>
              <w:pStyle w:val="ListParagraph"/>
              <w:ind w:left="0"/>
              <w:rPr>
                <w:rFonts w:ascii="Helvetica" w:hAnsi="Helvetica"/>
                <w:color w:val="FF0000"/>
                <w:sz w:val="22"/>
              </w:rPr>
            </w:pPr>
            <w:r>
              <w:rPr>
                <w:rFonts w:ascii="Helvetica" w:hAnsi="Helvetica"/>
                <w:color w:val="FF0000"/>
                <w:sz w:val="22"/>
              </w:rPr>
              <w:t xml:space="preserve">Apps like WhatsApp allow users to stay in touch and it’s easier to exchange messages with one another. It’s commonly used to set up group chats to allow multiple users to become involved in discussion. Other apps are available and social media platforms integrate similar services. For example, Facebook has a built-in instant messaging service. </w:t>
            </w:r>
          </w:p>
          <w:p w14:paraId="51FFF378" w14:textId="77777777" w:rsidR="00783231" w:rsidRDefault="00783231" w:rsidP="00A667AA">
            <w:pPr>
              <w:pStyle w:val="ListParagraph"/>
              <w:ind w:left="0"/>
              <w:rPr>
                <w:rFonts w:ascii="Helvetica" w:hAnsi="Helvetica"/>
                <w:u w:val="single"/>
              </w:rPr>
            </w:pPr>
          </w:p>
        </w:tc>
      </w:tr>
    </w:tbl>
    <w:p w14:paraId="72C88857" w14:textId="432C367F" w:rsidR="00082B9C" w:rsidRDefault="00082B9C" w:rsidP="002621C5">
      <w:pPr>
        <w:rPr>
          <w:rFonts w:ascii="Helvetica" w:hAnsi="Helvetica"/>
        </w:rPr>
      </w:pPr>
    </w:p>
    <w:p w14:paraId="12338D04" w14:textId="5EB594FD" w:rsidR="00783231" w:rsidRDefault="00783231" w:rsidP="002621C5">
      <w:pPr>
        <w:rPr>
          <w:rFonts w:ascii="Helvetica" w:hAnsi="Helvetica"/>
        </w:rPr>
      </w:pPr>
    </w:p>
    <w:p w14:paraId="77219323" w14:textId="6E82265F" w:rsidR="00783231" w:rsidRDefault="00783231" w:rsidP="002621C5">
      <w:pPr>
        <w:rPr>
          <w:rFonts w:ascii="Helvetica" w:hAnsi="Helvetica"/>
        </w:rPr>
      </w:pPr>
    </w:p>
    <w:p w14:paraId="1207058C" w14:textId="326C893A" w:rsidR="00BC5645" w:rsidRDefault="00BC5645" w:rsidP="002621C5">
      <w:pPr>
        <w:rPr>
          <w:rFonts w:ascii="Helvetica" w:hAnsi="Helvetica"/>
        </w:rPr>
      </w:pPr>
    </w:p>
    <w:p w14:paraId="08D946D9" w14:textId="127F9EF8" w:rsidR="00BC5645" w:rsidRDefault="00BC5645" w:rsidP="002621C5">
      <w:pPr>
        <w:rPr>
          <w:rFonts w:ascii="Helvetica" w:hAnsi="Helvetica"/>
        </w:rPr>
      </w:pPr>
    </w:p>
    <w:p w14:paraId="4502430C" w14:textId="02D2EA9F" w:rsidR="00BC5645" w:rsidRDefault="00BC5645" w:rsidP="002621C5">
      <w:pPr>
        <w:rPr>
          <w:rFonts w:ascii="Helvetica" w:hAnsi="Helvetica"/>
        </w:rPr>
      </w:pPr>
    </w:p>
    <w:p w14:paraId="707F7F45" w14:textId="66426C08" w:rsidR="00BC5645" w:rsidRDefault="00BC5645" w:rsidP="002621C5">
      <w:pPr>
        <w:rPr>
          <w:rFonts w:ascii="Helvetica" w:hAnsi="Helvetica"/>
        </w:rPr>
      </w:pPr>
    </w:p>
    <w:p w14:paraId="1D376A51" w14:textId="71F65F1E" w:rsidR="00BC5645" w:rsidRDefault="00BC5645" w:rsidP="002621C5">
      <w:pPr>
        <w:rPr>
          <w:rFonts w:ascii="Helvetica" w:hAnsi="Helvetica"/>
        </w:rPr>
      </w:pPr>
    </w:p>
    <w:p w14:paraId="13ABFCDC" w14:textId="48103A3F" w:rsidR="00BC5645" w:rsidRDefault="00BC5645" w:rsidP="002621C5">
      <w:pPr>
        <w:rPr>
          <w:rFonts w:ascii="Helvetica" w:hAnsi="Helvetica"/>
        </w:rPr>
      </w:pPr>
    </w:p>
    <w:p w14:paraId="319750D0" w14:textId="150411CF" w:rsidR="00BC5645" w:rsidRDefault="00BC5645" w:rsidP="002621C5">
      <w:pPr>
        <w:rPr>
          <w:rFonts w:ascii="Helvetica" w:hAnsi="Helvetica"/>
        </w:rPr>
      </w:pPr>
    </w:p>
    <w:p w14:paraId="582BE84C" w14:textId="277B8AFF" w:rsidR="00BC5645" w:rsidRDefault="00BC5645" w:rsidP="002621C5">
      <w:pPr>
        <w:rPr>
          <w:rFonts w:ascii="Helvetica" w:hAnsi="Helvetica"/>
        </w:rPr>
      </w:pPr>
    </w:p>
    <w:p w14:paraId="499014E1" w14:textId="377DD714" w:rsidR="00BC5645" w:rsidRDefault="00BC5645" w:rsidP="002621C5">
      <w:pPr>
        <w:rPr>
          <w:rFonts w:ascii="Helvetica" w:hAnsi="Helvetica"/>
        </w:rPr>
      </w:pPr>
    </w:p>
    <w:p w14:paraId="71B0DDD9" w14:textId="77777777" w:rsidR="00BC5645" w:rsidRDefault="00BC5645" w:rsidP="002621C5">
      <w:pPr>
        <w:rPr>
          <w:rFonts w:ascii="Helvetica" w:hAnsi="Helvetica"/>
        </w:rPr>
      </w:pPr>
    </w:p>
    <w:p w14:paraId="23C01C32" w14:textId="21B8AF1F" w:rsidR="00276A76" w:rsidRPr="006A3216" w:rsidRDefault="001503F7" w:rsidP="002621C5">
      <w:pPr>
        <w:rPr>
          <w:rFonts w:ascii="Helvetica" w:hAnsi="Helvetica"/>
          <w:u w:val="single"/>
        </w:rPr>
      </w:pPr>
      <w:r>
        <w:rPr>
          <w:rFonts w:ascii="Helvetica" w:hAnsi="Helvetica"/>
          <w:u w:val="single"/>
        </w:rPr>
        <w:lastRenderedPageBreak/>
        <w:t>Task C</w:t>
      </w:r>
      <w:r w:rsidR="00AF03BD">
        <w:rPr>
          <w:rFonts w:ascii="Helvetica" w:hAnsi="Helvetica"/>
          <w:u w:val="single"/>
        </w:rPr>
        <w:t xml:space="preserve"> - </w:t>
      </w:r>
      <w:r w:rsidR="008D32B4">
        <w:rPr>
          <w:rFonts w:ascii="Helvetica" w:hAnsi="Helvetica"/>
          <w:u w:val="single"/>
        </w:rPr>
        <w:t>Blogs</w:t>
      </w:r>
    </w:p>
    <w:p w14:paraId="610F2457" w14:textId="0C30D3D1" w:rsidR="008D32B4" w:rsidRDefault="008D32B4" w:rsidP="008D32B4">
      <w:pPr>
        <w:pStyle w:val="ListParagraph"/>
        <w:numPr>
          <w:ilvl w:val="0"/>
          <w:numId w:val="6"/>
        </w:numPr>
        <w:rPr>
          <w:rFonts w:ascii="Helvetica" w:hAnsi="Helvetica"/>
        </w:rPr>
      </w:pPr>
      <w:r>
        <w:rPr>
          <w:rFonts w:ascii="Helvetica" w:hAnsi="Helvetica"/>
        </w:rPr>
        <w:t>Describe the purpose a blog.</w:t>
      </w:r>
    </w:p>
    <w:p w14:paraId="1CF216EB" w14:textId="77777777" w:rsidR="008D32B4" w:rsidRDefault="008D32B4" w:rsidP="008D32B4">
      <w:pPr>
        <w:pStyle w:val="ListParagraph"/>
        <w:rPr>
          <w:rFonts w:ascii="Helvetica" w:hAnsi="Helvetica"/>
        </w:rPr>
      </w:pPr>
    </w:p>
    <w:tbl>
      <w:tblPr>
        <w:tblStyle w:val="TableGrid"/>
        <w:tblW w:w="0" w:type="auto"/>
        <w:tblInd w:w="720" w:type="dxa"/>
        <w:tblLook w:val="04A0" w:firstRow="1" w:lastRow="0" w:firstColumn="1" w:lastColumn="0" w:noHBand="0" w:noVBand="1"/>
      </w:tblPr>
      <w:tblGrid>
        <w:gridCol w:w="9736"/>
      </w:tblGrid>
      <w:tr w:rsidR="008D32B4" w14:paraId="538F87BF" w14:textId="77777777" w:rsidTr="00A667AA">
        <w:tc>
          <w:tcPr>
            <w:tcW w:w="10456" w:type="dxa"/>
          </w:tcPr>
          <w:p w14:paraId="2461B5FE" w14:textId="504B2974" w:rsidR="008D32B4" w:rsidRPr="00BC5645" w:rsidRDefault="007A5A8C" w:rsidP="00A667AA">
            <w:pPr>
              <w:pStyle w:val="ListParagraph"/>
              <w:ind w:left="0"/>
              <w:rPr>
                <w:rFonts w:ascii="Helvetica" w:hAnsi="Helvetica"/>
                <w:color w:val="FF0000"/>
                <w:sz w:val="22"/>
              </w:rPr>
            </w:pPr>
            <w:r w:rsidRPr="00BC5645">
              <w:rPr>
                <w:rFonts w:ascii="Helvetica" w:hAnsi="Helvetica"/>
                <w:color w:val="FF0000"/>
                <w:sz w:val="22"/>
              </w:rPr>
              <w:t xml:space="preserve">A 'Blog' is a shortened form of the words Web log. A blog is a web site like any other, but it is intended to offer an opinion on something or stories about what is happening with the author. An author might write a blog of different recipes for cakes or even sharing their experience of recent travels. </w:t>
            </w:r>
          </w:p>
        </w:tc>
      </w:tr>
    </w:tbl>
    <w:p w14:paraId="44578640" w14:textId="77777777" w:rsidR="008D32B4" w:rsidRPr="00415CE4" w:rsidRDefault="008D32B4" w:rsidP="008D32B4">
      <w:pPr>
        <w:pStyle w:val="ListParagraph"/>
        <w:rPr>
          <w:rFonts w:ascii="Helvetica" w:hAnsi="Helvetica"/>
        </w:rPr>
      </w:pPr>
    </w:p>
    <w:p w14:paraId="6CC6133F" w14:textId="483ABA7D" w:rsidR="008D32B4" w:rsidRPr="00415CE4" w:rsidRDefault="008D32B4" w:rsidP="008D32B4">
      <w:pPr>
        <w:pStyle w:val="ListParagraph"/>
        <w:numPr>
          <w:ilvl w:val="0"/>
          <w:numId w:val="6"/>
        </w:numPr>
        <w:rPr>
          <w:rFonts w:ascii="Helvetica" w:hAnsi="Helvetica"/>
          <w:u w:val="single"/>
        </w:rPr>
      </w:pPr>
      <w:r>
        <w:rPr>
          <w:rFonts w:ascii="Helvetica" w:hAnsi="Helvetica"/>
        </w:rPr>
        <w:t xml:space="preserve">Identify </w:t>
      </w:r>
      <w:r w:rsidRPr="00415CE4">
        <w:rPr>
          <w:rFonts w:ascii="Helvetica" w:hAnsi="Helvetica"/>
          <w:b/>
        </w:rPr>
        <w:t>three</w:t>
      </w:r>
      <w:r>
        <w:rPr>
          <w:rFonts w:ascii="Helvetica" w:hAnsi="Helvetica"/>
        </w:rPr>
        <w:t xml:space="preserve"> advantages and </w:t>
      </w:r>
      <w:r w:rsidRPr="00415CE4">
        <w:rPr>
          <w:rFonts w:ascii="Helvetica" w:hAnsi="Helvetica"/>
          <w:b/>
        </w:rPr>
        <w:t>three</w:t>
      </w:r>
      <w:r>
        <w:rPr>
          <w:rFonts w:ascii="Helvetica" w:hAnsi="Helvetica"/>
        </w:rPr>
        <w:t xml:space="preserve"> disadvantages to posting a blog.</w:t>
      </w:r>
    </w:p>
    <w:p w14:paraId="05DD5B77" w14:textId="77777777" w:rsidR="008D32B4" w:rsidRDefault="008D32B4" w:rsidP="008D32B4">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4853"/>
        <w:gridCol w:w="4883"/>
      </w:tblGrid>
      <w:tr w:rsidR="008D32B4" w14:paraId="23B1052D" w14:textId="77777777" w:rsidTr="00A667AA">
        <w:tc>
          <w:tcPr>
            <w:tcW w:w="5228" w:type="dxa"/>
          </w:tcPr>
          <w:p w14:paraId="180A9636" w14:textId="77777777" w:rsidR="008D32B4" w:rsidRPr="00415CE4" w:rsidRDefault="008D32B4" w:rsidP="00A667AA">
            <w:pPr>
              <w:pStyle w:val="ListParagraph"/>
              <w:ind w:left="0"/>
              <w:jc w:val="center"/>
              <w:rPr>
                <w:rFonts w:ascii="Helvetica" w:hAnsi="Helvetica"/>
                <w:b/>
                <w:sz w:val="22"/>
              </w:rPr>
            </w:pPr>
            <w:r w:rsidRPr="00415CE4">
              <w:rPr>
                <w:rFonts w:ascii="Helvetica" w:hAnsi="Helvetica"/>
                <w:b/>
                <w:sz w:val="22"/>
              </w:rPr>
              <w:t>Advantages</w:t>
            </w:r>
          </w:p>
        </w:tc>
        <w:tc>
          <w:tcPr>
            <w:tcW w:w="5228" w:type="dxa"/>
          </w:tcPr>
          <w:p w14:paraId="69314F03" w14:textId="77777777" w:rsidR="008D32B4" w:rsidRPr="00415CE4" w:rsidRDefault="008D32B4" w:rsidP="00A667AA">
            <w:pPr>
              <w:pStyle w:val="ListParagraph"/>
              <w:ind w:left="0"/>
              <w:jc w:val="center"/>
              <w:rPr>
                <w:rFonts w:ascii="Helvetica" w:hAnsi="Helvetica"/>
                <w:b/>
                <w:sz w:val="22"/>
              </w:rPr>
            </w:pPr>
            <w:r w:rsidRPr="00415CE4">
              <w:rPr>
                <w:rFonts w:ascii="Helvetica" w:hAnsi="Helvetica"/>
                <w:b/>
                <w:sz w:val="22"/>
              </w:rPr>
              <w:t>Disadvantages</w:t>
            </w:r>
          </w:p>
        </w:tc>
      </w:tr>
      <w:tr w:rsidR="008D32B4" w14:paraId="509C1971" w14:textId="77777777" w:rsidTr="00A667AA">
        <w:tc>
          <w:tcPr>
            <w:tcW w:w="5228" w:type="dxa"/>
          </w:tcPr>
          <w:p w14:paraId="59205614" w14:textId="078EF1B4" w:rsidR="008D32B4" w:rsidRPr="00BC5645" w:rsidRDefault="00BC5645" w:rsidP="00A667AA">
            <w:pPr>
              <w:pStyle w:val="ListParagraph"/>
              <w:ind w:left="0"/>
              <w:rPr>
                <w:rFonts w:ascii="Helvetica" w:hAnsi="Helvetica"/>
              </w:rPr>
            </w:pPr>
            <w:r w:rsidRPr="00BC5645">
              <w:rPr>
                <w:rFonts w:ascii="Helvetica" w:hAnsi="Helvetica"/>
                <w:color w:val="FF0000"/>
                <w:sz w:val="22"/>
              </w:rPr>
              <w:t>Enables you to write down your thoughts on anything that interests you.</w:t>
            </w:r>
          </w:p>
        </w:tc>
        <w:tc>
          <w:tcPr>
            <w:tcW w:w="5228" w:type="dxa"/>
          </w:tcPr>
          <w:p w14:paraId="48932916" w14:textId="6D67AA39" w:rsidR="008D32B4" w:rsidRPr="00BC5645" w:rsidRDefault="00BC5645" w:rsidP="00A667AA">
            <w:pPr>
              <w:pStyle w:val="ListParagraph"/>
              <w:ind w:left="0"/>
              <w:rPr>
                <w:rFonts w:ascii="Helvetica" w:hAnsi="Helvetica"/>
                <w:color w:val="FF0000"/>
                <w:sz w:val="22"/>
              </w:rPr>
            </w:pPr>
            <w:r w:rsidRPr="00BC5645">
              <w:rPr>
                <w:rFonts w:ascii="Helvetica" w:hAnsi="Helvetica"/>
                <w:color w:val="FF0000"/>
                <w:sz w:val="22"/>
              </w:rPr>
              <w:t>Whatever you publish is available for everyone to see</w:t>
            </w:r>
            <w:r>
              <w:rPr>
                <w:rFonts w:ascii="Helvetica" w:hAnsi="Helvetica"/>
                <w:color w:val="FF0000"/>
                <w:sz w:val="22"/>
              </w:rPr>
              <w:t xml:space="preserve"> and contributes to your digital footprint, even if it’s negative content. </w:t>
            </w:r>
          </w:p>
        </w:tc>
      </w:tr>
      <w:tr w:rsidR="008D32B4" w14:paraId="3E5FF14D" w14:textId="77777777" w:rsidTr="00A667AA">
        <w:tc>
          <w:tcPr>
            <w:tcW w:w="5228" w:type="dxa"/>
          </w:tcPr>
          <w:p w14:paraId="0F88E5D6" w14:textId="22EA26A2" w:rsidR="008D32B4" w:rsidRPr="00BC5645" w:rsidRDefault="00BC5645" w:rsidP="00A667AA">
            <w:pPr>
              <w:pStyle w:val="ListParagraph"/>
              <w:ind w:left="0"/>
              <w:rPr>
                <w:rFonts w:ascii="Helvetica" w:hAnsi="Helvetica"/>
                <w:color w:val="FF0000"/>
                <w:sz w:val="22"/>
              </w:rPr>
            </w:pPr>
            <w:r w:rsidRPr="00BC5645">
              <w:rPr>
                <w:rFonts w:ascii="Helvetica" w:hAnsi="Helvetica"/>
                <w:color w:val="FF0000"/>
                <w:sz w:val="22"/>
              </w:rPr>
              <w:t>Very quick and easy to set up, don't need much technical knowledge</w:t>
            </w:r>
          </w:p>
        </w:tc>
        <w:tc>
          <w:tcPr>
            <w:tcW w:w="5228" w:type="dxa"/>
          </w:tcPr>
          <w:p w14:paraId="11E5F7CB" w14:textId="2FB95D85" w:rsidR="008D32B4" w:rsidRPr="00BC5645" w:rsidRDefault="00BC5645" w:rsidP="00A667AA">
            <w:pPr>
              <w:pStyle w:val="ListParagraph"/>
              <w:ind w:left="0"/>
              <w:rPr>
                <w:rFonts w:ascii="Helvetica" w:hAnsi="Helvetica"/>
                <w:color w:val="FF0000"/>
                <w:sz w:val="22"/>
              </w:rPr>
            </w:pPr>
            <w:r w:rsidRPr="00BC5645">
              <w:rPr>
                <w:rFonts w:ascii="Helvetica" w:hAnsi="Helvetica"/>
                <w:color w:val="FF0000"/>
                <w:sz w:val="22"/>
              </w:rPr>
              <w:t>Personal blogs may be biased or contain inaccurate information</w:t>
            </w:r>
          </w:p>
        </w:tc>
      </w:tr>
      <w:tr w:rsidR="008D32B4" w14:paraId="7154852A" w14:textId="77777777" w:rsidTr="00A667AA">
        <w:tc>
          <w:tcPr>
            <w:tcW w:w="5228" w:type="dxa"/>
          </w:tcPr>
          <w:p w14:paraId="01B8E68D" w14:textId="4F03FCDD" w:rsidR="008D32B4" w:rsidRPr="00BC5645" w:rsidRDefault="00BC5645" w:rsidP="00A667AA">
            <w:pPr>
              <w:pStyle w:val="ListParagraph"/>
              <w:ind w:left="0"/>
              <w:rPr>
                <w:rFonts w:ascii="Helvetica" w:hAnsi="Helvetica"/>
                <w:color w:val="FF0000"/>
                <w:sz w:val="22"/>
              </w:rPr>
            </w:pPr>
            <w:r w:rsidRPr="00BC5645">
              <w:rPr>
                <w:rFonts w:ascii="Helvetica" w:hAnsi="Helvetica"/>
                <w:color w:val="FF0000"/>
                <w:sz w:val="22"/>
              </w:rPr>
              <w:t>Easy and quick to update or add new posts</w:t>
            </w:r>
          </w:p>
        </w:tc>
        <w:tc>
          <w:tcPr>
            <w:tcW w:w="5228" w:type="dxa"/>
          </w:tcPr>
          <w:p w14:paraId="2D715EF4" w14:textId="2C96C65E" w:rsidR="008D32B4" w:rsidRPr="00BC5645" w:rsidRDefault="00BC5645" w:rsidP="00A667AA">
            <w:pPr>
              <w:pStyle w:val="ListParagraph"/>
              <w:ind w:left="0"/>
              <w:rPr>
                <w:rFonts w:ascii="Helvetica" w:hAnsi="Helvetica"/>
                <w:color w:val="FF0000"/>
                <w:sz w:val="22"/>
              </w:rPr>
            </w:pPr>
            <w:r>
              <w:rPr>
                <w:rFonts w:ascii="Helvetica" w:hAnsi="Helvetica"/>
                <w:color w:val="FF0000"/>
                <w:sz w:val="22"/>
              </w:rPr>
              <w:t xml:space="preserve">Can be time consuming to write and update regularly. </w:t>
            </w:r>
          </w:p>
        </w:tc>
      </w:tr>
      <w:tr w:rsidR="00BC5645" w14:paraId="1D3B43A8" w14:textId="77777777" w:rsidTr="00A667AA">
        <w:tc>
          <w:tcPr>
            <w:tcW w:w="5228" w:type="dxa"/>
          </w:tcPr>
          <w:p w14:paraId="27F9A490" w14:textId="6FD66C07" w:rsidR="00BC5645" w:rsidRPr="00BC5645" w:rsidRDefault="00BC5645" w:rsidP="00A667AA">
            <w:pPr>
              <w:pStyle w:val="ListParagraph"/>
              <w:ind w:left="0"/>
              <w:rPr>
                <w:rFonts w:ascii="Helvetica" w:hAnsi="Helvetica"/>
                <w:color w:val="FF0000"/>
                <w:sz w:val="22"/>
              </w:rPr>
            </w:pPr>
            <w:r w:rsidRPr="00BC5645">
              <w:rPr>
                <w:rFonts w:ascii="Helvetica" w:hAnsi="Helvetica"/>
                <w:color w:val="FF0000"/>
                <w:sz w:val="22"/>
              </w:rPr>
              <w:t>People can leave comments on your blog</w:t>
            </w:r>
          </w:p>
        </w:tc>
        <w:tc>
          <w:tcPr>
            <w:tcW w:w="5228" w:type="dxa"/>
          </w:tcPr>
          <w:p w14:paraId="2F2AEFB8" w14:textId="6EEA9E25" w:rsidR="00BC5645" w:rsidRPr="00BC5645" w:rsidRDefault="00BC5645" w:rsidP="00A667AA">
            <w:pPr>
              <w:pStyle w:val="ListParagraph"/>
              <w:ind w:left="0"/>
              <w:rPr>
                <w:rFonts w:ascii="Helvetica" w:hAnsi="Helvetica"/>
                <w:color w:val="FF0000"/>
                <w:sz w:val="22"/>
              </w:rPr>
            </w:pPr>
            <w:r>
              <w:rPr>
                <w:rFonts w:ascii="Helvetica" w:hAnsi="Helvetica"/>
                <w:color w:val="FF0000"/>
                <w:sz w:val="22"/>
              </w:rPr>
              <w:t xml:space="preserve">People may leave rude or inappropriate comments. </w:t>
            </w:r>
          </w:p>
        </w:tc>
      </w:tr>
      <w:tr w:rsidR="00BC5645" w14:paraId="06BFC6E0" w14:textId="77777777" w:rsidTr="00A667AA">
        <w:tc>
          <w:tcPr>
            <w:tcW w:w="5228" w:type="dxa"/>
          </w:tcPr>
          <w:p w14:paraId="030B920F" w14:textId="72A951AC" w:rsidR="00BC5645" w:rsidRPr="00BC5645" w:rsidRDefault="00BC5645" w:rsidP="00A667AA">
            <w:pPr>
              <w:pStyle w:val="ListParagraph"/>
              <w:ind w:left="0"/>
              <w:rPr>
                <w:rFonts w:ascii="Helvetica" w:hAnsi="Helvetica"/>
                <w:color w:val="FF0000"/>
                <w:sz w:val="22"/>
              </w:rPr>
            </w:pPr>
            <w:r>
              <w:rPr>
                <w:rFonts w:ascii="Helvetica" w:hAnsi="Helvetica"/>
                <w:color w:val="FF0000"/>
                <w:sz w:val="22"/>
              </w:rPr>
              <w:t>You can read other peoples blogs which cover a wide range of interests.</w:t>
            </w:r>
          </w:p>
        </w:tc>
        <w:tc>
          <w:tcPr>
            <w:tcW w:w="5228" w:type="dxa"/>
          </w:tcPr>
          <w:p w14:paraId="6DEF0C82" w14:textId="4244C69F" w:rsidR="00BC5645" w:rsidRPr="00BC5645" w:rsidRDefault="00BC5645" w:rsidP="00A667AA">
            <w:pPr>
              <w:pStyle w:val="ListParagraph"/>
              <w:ind w:left="0"/>
              <w:rPr>
                <w:rFonts w:ascii="Helvetica" w:hAnsi="Helvetica"/>
                <w:color w:val="FF0000"/>
                <w:sz w:val="22"/>
              </w:rPr>
            </w:pPr>
            <w:r>
              <w:rPr>
                <w:rFonts w:ascii="Helvetica" w:hAnsi="Helvetica"/>
                <w:color w:val="FF0000"/>
                <w:sz w:val="22"/>
              </w:rPr>
              <w:t xml:space="preserve">The internet will contain a plethora of blogs which might make it difficult to find ones that are best suited to your interests. </w:t>
            </w:r>
          </w:p>
        </w:tc>
      </w:tr>
    </w:tbl>
    <w:p w14:paraId="52859AE3" w14:textId="77777777" w:rsidR="008D32B4" w:rsidRDefault="008D32B4" w:rsidP="008D32B4">
      <w:pPr>
        <w:rPr>
          <w:rFonts w:ascii="Helvetica" w:hAnsi="Helvetica"/>
          <w:u w:val="single"/>
        </w:rPr>
      </w:pPr>
    </w:p>
    <w:p w14:paraId="6A93CF67" w14:textId="10BBB58E" w:rsidR="008D32B4" w:rsidRPr="00783231" w:rsidRDefault="008D32B4" w:rsidP="008D32B4">
      <w:pPr>
        <w:pStyle w:val="ListParagraph"/>
        <w:numPr>
          <w:ilvl w:val="0"/>
          <w:numId w:val="6"/>
        </w:numPr>
        <w:rPr>
          <w:rFonts w:ascii="Helvetica" w:hAnsi="Helvetica"/>
        </w:rPr>
      </w:pPr>
      <w:r>
        <w:rPr>
          <w:rFonts w:ascii="Helvetica" w:hAnsi="Helvetica"/>
        </w:rPr>
        <w:t>What is the difference between a vlog and a blog?</w:t>
      </w:r>
    </w:p>
    <w:p w14:paraId="4388938F" w14:textId="77777777" w:rsidR="008D32B4" w:rsidRDefault="008D32B4" w:rsidP="008D32B4">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9736"/>
      </w:tblGrid>
      <w:tr w:rsidR="008D32B4" w14:paraId="1365F257" w14:textId="77777777" w:rsidTr="00A667AA">
        <w:tc>
          <w:tcPr>
            <w:tcW w:w="10456" w:type="dxa"/>
          </w:tcPr>
          <w:p w14:paraId="6991B96D" w14:textId="77777777" w:rsidR="008D32B4" w:rsidRDefault="008D32B4" w:rsidP="00A667AA">
            <w:pPr>
              <w:pStyle w:val="ListParagraph"/>
              <w:ind w:left="0"/>
              <w:rPr>
                <w:rFonts w:ascii="Helvetica" w:hAnsi="Helvetica"/>
                <w:u w:val="single"/>
              </w:rPr>
            </w:pPr>
          </w:p>
          <w:p w14:paraId="4D06A7F3" w14:textId="13C83790" w:rsidR="008D32B4" w:rsidRPr="000F659A" w:rsidRDefault="000F659A" w:rsidP="00A667AA">
            <w:pPr>
              <w:pStyle w:val="ListParagraph"/>
              <w:ind w:left="0"/>
              <w:rPr>
                <w:rFonts w:ascii="Helvetica" w:hAnsi="Helvetica"/>
                <w:color w:val="FF0000"/>
                <w:sz w:val="22"/>
              </w:rPr>
            </w:pPr>
            <w:r>
              <w:rPr>
                <w:rFonts w:ascii="Helvetica" w:hAnsi="Helvetica"/>
                <w:color w:val="FF0000"/>
                <w:sz w:val="22"/>
              </w:rPr>
              <w:t>Instead of posting written content onto a website, a vlog (known as video log) allows users to post blogs as videos and upload them to social media websites. YouTube is the most common platform used by vloggers.</w:t>
            </w:r>
          </w:p>
        </w:tc>
      </w:tr>
    </w:tbl>
    <w:p w14:paraId="162F3070" w14:textId="03085AD8" w:rsidR="006A3216" w:rsidRDefault="006A3216" w:rsidP="002621C5">
      <w:pPr>
        <w:rPr>
          <w:rFonts w:ascii="Helvetica" w:hAnsi="Helvetica"/>
        </w:rPr>
      </w:pPr>
    </w:p>
    <w:p w14:paraId="7291C78A" w14:textId="5DA0E661" w:rsidR="000F659A" w:rsidRDefault="000F659A" w:rsidP="002621C5">
      <w:pPr>
        <w:rPr>
          <w:rFonts w:ascii="Helvetica" w:hAnsi="Helvetica"/>
        </w:rPr>
      </w:pPr>
    </w:p>
    <w:p w14:paraId="00B301B7" w14:textId="6E55813A" w:rsidR="000F659A" w:rsidRDefault="000F659A" w:rsidP="002621C5">
      <w:pPr>
        <w:rPr>
          <w:rFonts w:ascii="Helvetica" w:hAnsi="Helvetica"/>
        </w:rPr>
      </w:pPr>
    </w:p>
    <w:p w14:paraId="614B6D4E" w14:textId="25AD299F" w:rsidR="000F659A" w:rsidRDefault="000F659A" w:rsidP="002621C5">
      <w:pPr>
        <w:rPr>
          <w:rFonts w:ascii="Helvetica" w:hAnsi="Helvetica"/>
        </w:rPr>
      </w:pPr>
    </w:p>
    <w:p w14:paraId="7F227BE5" w14:textId="68F7F6CD" w:rsidR="000F659A" w:rsidRDefault="000F659A" w:rsidP="002621C5">
      <w:pPr>
        <w:rPr>
          <w:rFonts w:ascii="Helvetica" w:hAnsi="Helvetica"/>
        </w:rPr>
      </w:pPr>
    </w:p>
    <w:p w14:paraId="0BC404FF" w14:textId="7A005B0A" w:rsidR="000F659A" w:rsidRDefault="000F659A" w:rsidP="002621C5">
      <w:pPr>
        <w:rPr>
          <w:rFonts w:ascii="Helvetica" w:hAnsi="Helvetica"/>
        </w:rPr>
      </w:pPr>
    </w:p>
    <w:p w14:paraId="7AB17582" w14:textId="04F5E534" w:rsidR="000F659A" w:rsidRDefault="000F659A" w:rsidP="002621C5">
      <w:pPr>
        <w:rPr>
          <w:rFonts w:ascii="Helvetica" w:hAnsi="Helvetica"/>
        </w:rPr>
      </w:pPr>
    </w:p>
    <w:p w14:paraId="6866C1CC" w14:textId="49259B02" w:rsidR="000F659A" w:rsidRDefault="000F659A" w:rsidP="002621C5">
      <w:pPr>
        <w:rPr>
          <w:rFonts w:ascii="Helvetica" w:hAnsi="Helvetica"/>
        </w:rPr>
      </w:pPr>
    </w:p>
    <w:p w14:paraId="42B864C8" w14:textId="36FF2A51" w:rsidR="000F659A" w:rsidRDefault="000F659A" w:rsidP="002621C5">
      <w:pPr>
        <w:rPr>
          <w:rFonts w:ascii="Helvetica" w:hAnsi="Helvetica"/>
        </w:rPr>
      </w:pPr>
    </w:p>
    <w:p w14:paraId="76074136" w14:textId="0F5DA204" w:rsidR="000F659A" w:rsidRDefault="000F659A" w:rsidP="002621C5">
      <w:pPr>
        <w:rPr>
          <w:rFonts w:ascii="Helvetica" w:hAnsi="Helvetica"/>
        </w:rPr>
      </w:pPr>
    </w:p>
    <w:p w14:paraId="161D2E6D" w14:textId="77777777" w:rsidR="000F659A" w:rsidRDefault="000F659A" w:rsidP="002621C5">
      <w:pPr>
        <w:rPr>
          <w:rFonts w:ascii="Helvetica" w:hAnsi="Helvetica"/>
        </w:rPr>
      </w:pPr>
    </w:p>
    <w:p w14:paraId="05BD54A7" w14:textId="0B748A0A" w:rsidR="002B21CA" w:rsidRPr="006A3216" w:rsidRDefault="002B21CA" w:rsidP="002B21CA">
      <w:pPr>
        <w:rPr>
          <w:rFonts w:ascii="Helvetica" w:hAnsi="Helvetica"/>
          <w:u w:val="single"/>
        </w:rPr>
      </w:pPr>
      <w:r>
        <w:rPr>
          <w:rFonts w:ascii="Helvetica" w:hAnsi="Helvetica"/>
          <w:u w:val="single"/>
        </w:rPr>
        <w:lastRenderedPageBreak/>
        <w:t xml:space="preserve">Task D – Video conferencing </w:t>
      </w:r>
    </w:p>
    <w:p w14:paraId="4B652FE8" w14:textId="4631D12B" w:rsidR="002B21CA" w:rsidRDefault="002B21CA" w:rsidP="002B21CA">
      <w:pPr>
        <w:pStyle w:val="ListParagraph"/>
        <w:numPr>
          <w:ilvl w:val="0"/>
          <w:numId w:val="7"/>
        </w:numPr>
        <w:rPr>
          <w:rFonts w:ascii="Helvetica" w:hAnsi="Helvetica"/>
        </w:rPr>
      </w:pPr>
      <w:r>
        <w:rPr>
          <w:rFonts w:ascii="Helvetica" w:hAnsi="Helvetica"/>
        </w:rPr>
        <w:t xml:space="preserve">Describe </w:t>
      </w:r>
      <w:r w:rsidR="00DB177C">
        <w:rPr>
          <w:rFonts w:ascii="Helvetica" w:hAnsi="Helvetica"/>
        </w:rPr>
        <w:t>how video conferencing works.</w:t>
      </w:r>
    </w:p>
    <w:p w14:paraId="03EBBBB0" w14:textId="77777777" w:rsidR="002B21CA" w:rsidRDefault="002B21CA" w:rsidP="002B21CA">
      <w:pPr>
        <w:pStyle w:val="ListParagraph"/>
        <w:rPr>
          <w:rFonts w:ascii="Helvetica" w:hAnsi="Helvetica"/>
        </w:rPr>
      </w:pPr>
    </w:p>
    <w:tbl>
      <w:tblPr>
        <w:tblStyle w:val="TableGrid"/>
        <w:tblW w:w="0" w:type="auto"/>
        <w:tblInd w:w="720" w:type="dxa"/>
        <w:tblLook w:val="04A0" w:firstRow="1" w:lastRow="0" w:firstColumn="1" w:lastColumn="0" w:noHBand="0" w:noVBand="1"/>
      </w:tblPr>
      <w:tblGrid>
        <w:gridCol w:w="9736"/>
      </w:tblGrid>
      <w:tr w:rsidR="002B21CA" w14:paraId="69FA0108" w14:textId="77777777" w:rsidTr="00A667AA">
        <w:tc>
          <w:tcPr>
            <w:tcW w:w="10456" w:type="dxa"/>
          </w:tcPr>
          <w:p w14:paraId="698FD3CC" w14:textId="10251AAA" w:rsidR="002B21CA" w:rsidRPr="000F659A" w:rsidRDefault="000F659A" w:rsidP="00A667AA">
            <w:pPr>
              <w:pStyle w:val="ListParagraph"/>
              <w:ind w:left="0"/>
              <w:rPr>
                <w:rFonts w:ascii="Helvetica" w:hAnsi="Helvetica"/>
                <w:color w:val="FF0000"/>
                <w:sz w:val="22"/>
              </w:rPr>
            </w:pPr>
            <w:r w:rsidRPr="000F659A">
              <w:rPr>
                <w:rFonts w:ascii="Helvetica" w:hAnsi="Helvetica"/>
                <w:color w:val="FF0000"/>
                <w:sz w:val="22"/>
              </w:rPr>
              <w:t>It works by each person 'logging on' to the conference call. When you switch on your conference call device and enter your user ID number, a notification that person has joined the meeting is broadcast. Using a microphone and webcam to communicate in their chosen location.</w:t>
            </w:r>
          </w:p>
          <w:p w14:paraId="4DBD15CC" w14:textId="77777777" w:rsidR="002B21CA" w:rsidRDefault="002B21CA" w:rsidP="00A667AA">
            <w:pPr>
              <w:pStyle w:val="ListParagraph"/>
              <w:ind w:left="0"/>
              <w:rPr>
                <w:rFonts w:ascii="Helvetica" w:hAnsi="Helvetica"/>
              </w:rPr>
            </w:pPr>
          </w:p>
        </w:tc>
      </w:tr>
    </w:tbl>
    <w:p w14:paraId="37068C83" w14:textId="77777777" w:rsidR="002B21CA" w:rsidRPr="00415CE4" w:rsidRDefault="002B21CA" w:rsidP="002B21CA">
      <w:pPr>
        <w:pStyle w:val="ListParagraph"/>
        <w:rPr>
          <w:rFonts w:ascii="Helvetica" w:hAnsi="Helvetica"/>
        </w:rPr>
      </w:pPr>
    </w:p>
    <w:p w14:paraId="4610841B" w14:textId="31EFF3AF" w:rsidR="002B21CA" w:rsidRPr="00DB177C" w:rsidRDefault="002B21CA" w:rsidP="00C6191C">
      <w:pPr>
        <w:pStyle w:val="ListParagraph"/>
        <w:numPr>
          <w:ilvl w:val="0"/>
          <w:numId w:val="7"/>
        </w:numPr>
        <w:rPr>
          <w:rFonts w:ascii="Helvetica" w:hAnsi="Helvetica"/>
          <w:u w:val="single"/>
        </w:rPr>
      </w:pPr>
      <w:r w:rsidRPr="00DB177C">
        <w:rPr>
          <w:rFonts w:ascii="Helvetica" w:hAnsi="Helvetica"/>
        </w:rPr>
        <w:t xml:space="preserve">Identify </w:t>
      </w:r>
      <w:r w:rsidRPr="00DB177C">
        <w:rPr>
          <w:rFonts w:ascii="Helvetica" w:hAnsi="Helvetica"/>
          <w:b/>
        </w:rPr>
        <w:t>three</w:t>
      </w:r>
      <w:r w:rsidRPr="00DB177C">
        <w:rPr>
          <w:rFonts w:ascii="Helvetica" w:hAnsi="Helvetica"/>
        </w:rPr>
        <w:t xml:space="preserve"> advantages and </w:t>
      </w:r>
      <w:r w:rsidRPr="00DB177C">
        <w:rPr>
          <w:rFonts w:ascii="Helvetica" w:hAnsi="Helvetica"/>
          <w:b/>
        </w:rPr>
        <w:t>three</w:t>
      </w:r>
      <w:r w:rsidRPr="00DB177C">
        <w:rPr>
          <w:rFonts w:ascii="Helvetica" w:hAnsi="Helvetica"/>
        </w:rPr>
        <w:t xml:space="preserve"> disadvantages to </w:t>
      </w:r>
      <w:r w:rsidR="00DB177C">
        <w:rPr>
          <w:rFonts w:ascii="Helvetica" w:hAnsi="Helvetica"/>
        </w:rPr>
        <w:t xml:space="preserve">using video conferencing. </w:t>
      </w:r>
    </w:p>
    <w:p w14:paraId="5D6458B0" w14:textId="77777777" w:rsidR="00DB177C" w:rsidRPr="00DB177C" w:rsidRDefault="00DB177C" w:rsidP="00DB177C">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4856"/>
        <w:gridCol w:w="4880"/>
      </w:tblGrid>
      <w:tr w:rsidR="002B21CA" w14:paraId="1C1F636C" w14:textId="77777777" w:rsidTr="000F659A">
        <w:tc>
          <w:tcPr>
            <w:tcW w:w="4856" w:type="dxa"/>
          </w:tcPr>
          <w:p w14:paraId="02A8E26B" w14:textId="77777777" w:rsidR="002B21CA" w:rsidRPr="00415CE4" w:rsidRDefault="002B21CA" w:rsidP="00A667AA">
            <w:pPr>
              <w:pStyle w:val="ListParagraph"/>
              <w:ind w:left="0"/>
              <w:jc w:val="center"/>
              <w:rPr>
                <w:rFonts w:ascii="Helvetica" w:hAnsi="Helvetica"/>
                <w:b/>
                <w:sz w:val="22"/>
              </w:rPr>
            </w:pPr>
            <w:r w:rsidRPr="00415CE4">
              <w:rPr>
                <w:rFonts w:ascii="Helvetica" w:hAnsi="Helvetica"/>
                <w:b/>
                <w:sz w:val="22"/>
              </w:rPr>
              <w:t>Advantages</w:t>
            </w:r>
          </w:p>
        </w:tc>
        <w:tc>
          <w:tcPr>
            <w:tcW w:w="4880" w:type="dxa"/>
          </w:tcPr>
          <w:p w14:paraId="2402D7D9" w14:textId="77777777" w:rsidR="002B21CA" w:rsidRPr="00415CE4" w:rsidRDefault="002B21CA" w:rsidP="00A667AA">
            <w:pPr>
              <w:pStyle w:val="ListParagraph"/>
              <w:ind w:left="0"/>
              <w:jc w:val="center"/>
              <w:rPr>
                <w:rFonts w:ascii="Helvetica" w:hAnsi="Helvetica"/>
                <w:b/>
                <w:sz w:val="22"/>
              </w:rPr>
            </w:pPr>
            <w:r w:rsidRPr="00415CE4">
              <w:rPr>
                <w:rFonts w:ascii="Helvetica" w:hAnsi="Helvetica"/>
                <w:b/>
                <w:sz w:val="22"/>
              </w:rPr>
              <w:t>Disadvantages</w:t>
            </w:r>
          </w:p>
        </w:tc>
      </w:tr>
      <w:tr w:rsidR="002B21CA" w14:paraId="3D84EC3F" w14:textId="77777777" w:rsidTr="000F659A">
        <w:tc>
          <w:tcPr>
            <w:tcW w:w="4856" w:type="dxa"/>
          </w:tcPr>
          <w:p w14:paraId="7B35EA91" w14:textId="411B3451" w:rsidR="002B21CA" w:rsidRPr="000F659A" w:rsidRDefault="000F659A" w:rsidP="00A667AA">
            <w:pPr>
              <w:pStyle w:val="ListParagraph"/>
              <w:ind w:left="0"/>
              <w:rPr>
                <w:rFonts w:ascii="Helvetica" w:hAnsi="Helvetica"/>
                <w:color w:val="FF0000"/>
                <w:sz w:val="22"/>
              </w:rPr>
            </w:pPr>
            <w:r w:rsidRPr="000F659A">
              <w:rPr>
                <w:rFonts w:ascii="Helvetica" w:hAnsi="Helvetica"/>
                <w:color w:val="FF0000"/>
                <w:sz w:val="22"/>
              </w:rPr>
              <w:t>There is no need to spend time and money travelling to meetings</w:t>
            </w:r>
          </w:p>
        </w:tc>
        <w:tc>
          <w:tcPr>
            <w:tcW w:w="4880" w:type="dxa"/>
          </w:tcPr>
          <w:p w14:paraId="5E74AFB0" w14:textId="7230EDC0" w:rsidR="002B21CA" w:rsidRPr="000F659A" w:rsidRDefault="000F659A" w:rsidP="00A667AA">
            <w:pPr>
              <w:pStyle w:val="ListParagraph"/>
              <w:ind w:left="0"/>
              <w:rPr>
                <w:rFonts w:ascii="Helvetica" w:hAnsi="Helvetica"/>
                <w:color w:val="FF0000"/>
                <w:sz w:val="22"/>
              </w:rPr>
            </w:pPr>
            <w:r>
              <w:rPr>
                <w:rFonts w:ascii="Helvetica" w:hAnsi="Helvetica"/>
                <w:color w:val="FF0000"/>
                <w:sz w:val="22"/>
              </w:rPr>
              <w:t xml:space="preserve">The correct infrastructure needs to be in place such as hardware, software and a good internet connection. </w:t>
            </w:r>
          </w:p>
        </w:tc>
      </w:tr>
      <w:tr w:rsidR="002B21CA" w14:paraId="4EF948A6" w14:textId="77777777" w:rsidTr="000F659A">
        <w:tc>
          <w:tcPr>
            <w:tcW w:w="4856" w:type="dxa"/>
          </w:tcPr>
          <w:p w14:paraId="2F6809A6" w14:textId="74DF759A" w:rsidR="002B21CA" w:rsidRPr="000F659A" w:rsidRDefault="000F659A" w:rsidP="00A667AA">
            <w:pPr>
              <w:pStyle w:val="ListParagraph"/>
              <w:ind w:left="0"/>
              <w:rPr>
                <w:rFonts w:ascii="Helvetica" w:hAnsi="Helvetica"/>
                <w:color w:val="FF0000"/>
                <w:sz w:val="22"/>
              </w:rPr>
            </w:pPr>
            <w:r>
              <w:rPr>
                <w:rFonts w:ascii="Helvetica" w:hAnsi="Helvetica"/>
                <w:color w:val="FF0000"/>
                <w:sz w:val="22"/>
              </w:rPr>
              <w:t xml:space="preserve">Meeting can take place in separate locations, no need to meet up in one place. </w:t>
            </w:r>
          </w:p>
        </w:tc>
        <w:tc>
          <w:tcPr>
            <w:tcW w:w="4880" w:type="dxa"/>
          </w:tcPr>
          <w:p w14:paraId="4546FA33" w14:textId="61FBF1D1" w:rsidR="002B21CA" w:rsidRPr="000F659A" w:rsidRDefault="000F659A" w:rsidP="00A667AA">
            <w:pPr>
              <w:pStyle w:val="ListParagraph"/>
              <w:ind w:left="0"/>
              <w:rPr>
                <w:rFonts w:ascii="Helvetica" w:hAnsi="Helvetica"/>
                <w:color w:val="FF0000"/>
                <w:sz w:val="22"/>
              </w:rPr>
            </w:pPr>
            <w:r w:rsidRPr="000F659A">
              <w:rPr>
                <w:rFonts w:ascii="Helvetica" w:hAnsi="Helvetica"/>
                <w:color w:val="FF0000"/>
                <w:sz w:val="22"/>
              </w:rPr>
              <w:t>A very reliable, fast data link is needed. Many companies hire a connection specifically to allow video conferences to take place</w:t>
            </w:r>
          </w:p>
        </w:tc>
      </w:tr>
      <w:tr w:rsidR="002B21CA" w14:paraId="799AF88C" w14:textId="77777777" w:rsidTr="000F659A">
        <w:tc>
          <w:tcPr>
            <w:tcW w:w="4856" w:type="dxa"/>
          </w:tcPr>
          <w:p w14:paraId="4C64E524" w14:textId="45C4471D" w:rsidR="002B21CA" w:rsidRPr="000F659A" w:rsidRDefault="000F659A" w:rsidP="00A667AA">
            <w:pPr>
              <w:pStyle w:val="ListParagraph"/>
              <w:ind w:left="0"/>
              <w:rPr>
                <w:rFonts w:ascii="Helvetica" w:hAnsi="Helvetica"/>
                <w:color w:val="FF0000"/>
                <w:sz w:val="22"/>
              </w:rPr>
            </w:pPr>
            <w:r w:rsidRPr="000F659A">
              <w:rPr>
                <w:rFonts w:ascii="Helvetica" w:hAnsi="Helvetica"/>
                <w:color w:val="FF0000"/>
                <w:sz w:val="22"/>
              </w:rPr>
              <w:t>You can see people as well as hear them. This means you can see their body language which you can't do with a telephone call.</w:t>
            </w:r>
          </w:p>
        </w:tc>
        <w:tc>
          <w:tcPr>
            <w:tcW w:w="4880" w:type="dxa"/>
          </w:tcPr>
          <w:p w14:paraId="55B771F0" w14:textId="6A59597A" w:rsidR="002B21CA" w:rsidRPr="000F659A" w:rsidRDefault="000F659A" w:rsidP="00A667AA">
            <w:pPr>
              <w:pStyle w:val="ListParagraph"/>
              <w:ind w:left="0"/>
              <w:rPr>
                <w:rFonts w:ascii="Helvetica" w:hAnsi="Helvetica"/>
                <w:color w:val="FF0000"/>
                <w:sz w:val="22"/>
              </w:rPr>
            </w:pPr>
            <w:r>
              <w:rPr>
                <w:rFonts w:ascii="Helvetica" w:hAnsi="Helvetica"/>
                <w:color w:val="FF0000"/>
                <w:sz w:val="22"/>
              </w:rPr>
              <w:t>There might be a delay between responses if some users have a poor internet connection.</w:t>
            </w:r>
          </w:p>
        </w:tc>
      </w:tr>
      <w:tr w:rsidR="000F659A" w14:paraId="303DBC5E" w14:textId="77777777" w:rsidTr="000F659A">
        <w:tc>
          <w:tcPr>
            <w:tcW w:w="4856" w:type="dxa"/>
          </w:tcPr>
          <w:p w14:paraId="61677D62" w14:textId="074BF237" w:rsidR="000F659A" w:rsidRPr="000F659A" w:rsidRDefault="000F659A" w:rsidP="00A667AA">
            <w:pPr>
              <w:pStyle w:val="ListParagraph"/>
              <w:ind w:left="0"/>
              <w:rPr>
                <w:rFonts w:ascii="Helvetica" w:hAnsi="Helvetica"/>
                <w:color w:val="FF0000"/>
                <w:sz w:val="22"/>
              </w:rPr>
            </w:pPr>
            <w:r>
              <w:rPr>
                <w:rFonts w:ascii="Helvetica" w:hAnsi="Helvetica"/>
                <w:color w:val="FF0000"/>
                <w:sz w:val="22"/>
              </w:rPr>
              <w:t>You can share ideas, upload documents to each other to encourage live collaboration.</w:t>
            </w:r>
          </w:p>
        </w:tc>
        <w:tc>
          <w:tcPr>
            <w:tcW w:w="4880" w:type="dxa"/>
          </w:tcPr>
          <w:p w14:paraId="5A41FAC2" w14:textId="504006FD" w:rsidR="000F659A" w:rsidRPr="000F659A" w:rsidRDefault="00575C5A" w:rsidP="00A667AA">
            <w:pPr>
              <w:pStyle w:val="ListParagraph"/>
              <w:ind w:left="0"/>
              <w:rPr>
                <w:rFonts w:ascii="Helvetica" w:hAnsi="Helvetica"/>
                <w:color w:val="FF0000"/>
                <w:sz w:val="22"/>
              </w:rPr>
            </w:pPr>
            <w:r w:rsidRPr="00575C5A">
              <w:rPr>
                <w:rFonts w:ascii="Helvetica" w:hAnsi="Helvetica"/>
                <w:color w:val="FF0000"/>
                <w:sz w:val="22"/>
              </w:rPr>
              <w:t>If the hardware breaks down for any of the participants, they cannot 'attend' the meeting</w:t>
            </w:r>
          </w:p>
        </w:tc>
      </w:tr>
      <w:tr w:rsidR="000F659A" w14:paraId="6FF3D66C" w14:textId="77777777" w:rsidTr="000F659A">
        <w:tc>
          <w:tcPr>
            <w:tcW w:w="4856" w:type="dxa"/>
          </w:tcPr>
          <w:p w14:paraId="571415E9" w14:textId="63AE57D2" w:rsidR="000F659A" w:rsidRPr="000F659A" w:rsidRDefault="000F659A" w:rsidP="00A667AA">
            <w:pPr>
              <w:pStyle w:val="ListParagraph"/>
              <w:ind w:left="0"/>
              <w:rPr>
                <w:rFonts w:ascii="Helvetica" w:hAnsi="Helvetica"/>
                <w:color w:val="FF0000"/>
                <w:sz w:val="22"/>
              </w:rPr>
            </w:pPr>
            <w:r>
              <w:rPr>
                <w:rFonts w:ascii="Helvetica" w:hAnsi="Helvetica"/>
                <w:color w:val="FF0000"/>
                <w:sz w:val="22"/>
              </w:rPr>
              <w:t xml:space="preserve">A good way to keep in touch with friends and family, especially if they live in a different country. </w:t>
            </w:r>
          </w:p>
        </w:tc>
        <w:tc>
          <w:tcPr>
            <w:tcW w:w="4880" w:type="dxa"/>
          </w:tcPr>
          <w:p w14:paraId="3899663C" w14:textId="40079F5D" w:rsidR="000F659A" w:rsidRPr="000F659A" w:rsidRDefault="00F52EC6" w:rsidP="00A667AA">
            <w:pPr>
              <w:pStyle w:val="ListParagraph"/>
              <w:ind w:left="0"/>
              <w:rPr>
                <w:rFonts w:ascii="Helvetica" w:hAnsi="Helvetica"/>
                <w:color w:val="FF0000"/>
                <w:sz w:val="22"/>
              </w:rPr>
            </w:pPr>
            <w:r w:rsidRPr="00F52EC6">
              <w:rPr>
                <w:rFonts w:ascii="Helvetica" w:hAnsi="Helvetica"/>
                <w:color w:val="FF0000"/>
                <w:sz w:val="22"/>
              </w:rPr>
              <w:t>People could be in different time zones around the world. This might mean that some people have to stay up through the night in order to attend the meeting.</w:t>
            </w:r>
          </w:p>
        </w:tc>
      </w:tr>
    </w:tbl>
    <w:p w14:paraId="493E166F" w14:textId="77777777" w:rsidR="002B21CA" w:rsidRDefault="002B21CA" w:rsidP="002B21CA">
      <w:pPr>
        <w:rPr>
          <w:rFonts w:ascii="Helvetica" w:hAnsi="Helvetica"/>
          <w:u w:val="single"/>
        </w:rPr>
      </w:pPr>
    </w:p>
    <w:p w14:paraId="5F22489D" w14:textId="43EDC05B" w:rsidR="00DB177C" w:rsidRPr="00DB177C" w:rsidRDefault="00DB177C" w:rsidP="00DB177C">
      <w:pPr>
        <w:pStyle w:val="ListParagraph"/>
        <w:numPr>
          <w:ilvl w:val="0"/>
          <w:numId w:val="7"/>
        </w:numPr>
        <w:rPr>
          <w:rFonts w:ascii="Helvetica" w:hAnsi="Helvetica"/>
        </w:rPr>
      </w:pPr>
      <w:r w:rsidRPr="00DB177C">
        <w:rPr>
          <w:rFonts w:ascii="Helvetica" w:hAnsi="Helvetica"/>
        </w:rPr>
        <w:t xml:space="preserve">Identify instances in which </w:t>
      </w:r>
      <w:r>
        <w:rPr>
          <w:rFonts w:ascii="Helvetica" w:hAnsi="Helvetica"/>
        </w:rPr>
        <w:t>video conferencing</w:t>
      </w:r>
      <w:r w:rsidRPr="00DB177C">
        <w:rPr>
          <w:rFonts w:ascii="Helvetica" w:hAnsi="Helvetica"/>
        </w:rPr>
        <w:t xml:space="preserve"> might be used for personal/social use.</w:t>
      </w:r>
    </w:p>
    <w:p w14:paraId="16F4F185" w14:textId="77777777" w:rsidR="002B21CA" w:rsidRDefault="002B21CA" w:rsidP="002B21CA">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9736"/>
      </w:tblGrid>
      <w:tr w:rsidR="002B21CA" w14:paraId="12EE4C3E" w14:textId="77777777" w:rsidTr="00A667AA">
        <w:tc>
          <w:tcPr>
            <w:tcW w:w="10456" w:type="dxa"/>
          </w:tcPr>
          <w:p w14:paraId="4DE23430" w14:textId="77777777" w:rsidR="002B21CA" w:rsidRDefault="002B21CA" w:rsidP="00A667AA">
            <w:pPr>
              <w:pStyle w:val="ListParagraph"/>
              <w:ind w:left="0"/>
              <w:rPr>
                <w:rFonts w:ascii="Helvetica" w:hAnsi="Helvetica"/>
                <w:u w:val="single"/>
              </w:rPr>
            </w:pPr>
          </w:p>
          <w:p w14:paraId="79F8EA1A" w14:textId="5E99F680" w:rsidR="002B21CA" w:rsidRPr="00374127" w:rsidRDefault="00374127" w:rsidP="00A667AA">
            <w:pPr>
              <w:pStyle w:val="ListParagraph"/>
              <w:ind w:left="0"/>
              <w:rPr>
                <w:rFonts w:ascii="Helvetica" w:hAnsi="Helvetica"/>
                <w:color w:val="FF0000"/>
                <w:sz w:val="22"/>
              </w:rPr>
            </w:pPr>
            <w:r>
              <w:rPr>
                <w:rFonts w:ascii="Helvetica" w:hAnsi="Helvetica"/>
                <w:color w:val="FF0000"/>
                <w:sz w:val="22"/>
              </w:rPr>
              <w:t xml:space="preserve">It was commonly used to keep in touch with family and friends. Skype was a popular application used for this purpose. Now alternatives such as Discord are proving popular with younger users. Video conferencing also enhances multi-player online gaming. </w:t>
            </w:r>
            <w:bookmarkStart w:id="0" w:name="_GoBack"/>
            <w:bookmarkEnd w:id="0"/>
          </w:p>
          <w:p w14:paraId="5D39F163" w14:textId="77777777" w:rsidR="002B21CA" w:rsidRDefault="002B21CA" w:rsidP="00A667AA">
            <w:pPr>
              <w:pStyle w:val="ListParagraph"/>
              <w:ind w:left="0"/>
              <w:rPr>
                <w:rFonts w:ascii="Helvetica" w:hAnsi="Helvetica"/>
                <w:u w:val="single"/>
              </w:rPr>
            </w:pPr>
          </w:p>
        </w:tc>
      </w:tr>
    </w:tbl>
    <w:p w14:paraId="0B65B6AA" w14:textId="7F7999F5" w:rsidR="00303873" w:rsidRDefault="00303873" w:rsidP="002B21CA">
      <w:pPr>
        <w:rPr>
          <w:rFonts w:ascii="Helvetica" w:hAnsi="Helvetica"/>
        </w:rPr>
      </w:pPr>
    </w:p>
    <w:p w14:paraId="771450C6" w14:textId="616BB709" w:rsidR="00F52EC6" w:rsidRDefault="00F52EC6" w:rsidP="002B21CA">
      <w:pPr>
        <w:rPr>
          <w:rFonts w:ascii="Helvetica" w:hAnsi="Helvetica"/>
        </w:rPr>
      </w:pPr>
    </w:p>
    <w:p w14:paraId="7C59BEE4" w14:textId="19FD1CE1" w:rsidR="00F52EC6" w:rsidRDefault="00F52EC6" w:rsidP="002B21CA">
      <w:pPr>
        <w:rPr>
          <w:rFonts w:ascii="Helvetica" w:hAnsi="Helvetica"/>
        </w:rPr>
      </w:pPr>
    </w:p>
    <w:p w14:paraId="1E499485" w14:textId="07D36F50" w:rsidR="00F52EC6" w:rsidRDefault="00F52EC6" w:rsidP="002B21CA">
      <w:pPr>
        <w:rPr>
          <w:rFonts w:ascii="Helvetica" w:hAnsi="Helvetica"/>
        </w:rPr>
      </w:pPr>
    </w:p>
    <w:p w14:paraId="5561FDFE" w14:textId="2B59E060" w:rsidR="00F52EC6" w:rsidRDefault="00F52EC6" w:rsidP="002B21CA">
      <w:pPr>
        <w:rPr>
          <w:rFonts w:ascii="Helvetica" w:hAnsi="Helvetica"/>
        </w:rPr>
      </w:pPr>
    </w:p>
    <w:p w14:paraId="32019A51" w14:textId="0289EE4B" w:rsidR="00F52EC6" w:rsidRDefault="00F52EC6" w:rsidP="002B21CA">
      <w:pPr>
        <w:rPr>
          <w:rFonts w:ascii="Helvetica" w:hAnsi="Helvetica"/>
        </w:rPr>
      </w:pPr>
    </w:p>
    <w:p w14:paraId="0087770F" w14:textId="67EF3CB0" w:rsidR="00F52EC6" w:rsidRDefault="00F52EC6" w:rsidP="002B21CA">
      <w:pPr>
        <w:rPr>
          <w:rFonts w:ascii="Helvetica" w:hAnsi="Helvetica"/>
        </w:rPr>
      </w:pPr>
    </w:p>
    <w:p w14:paraId="5FF80C4A" w14:textId="49FC503E" w:rsidR="00F52EC6" w:rsidRDefault="00F52EC6" w:rsidP="002B21CA">
      <w:pPr>
        <w:rPr>
          <w:rFonts w:ascii="Helvetica" w:hAnsi="Helvetica"/>
        </w:rPr>
      </w:pPr>
    </w:p>
    <w:p w14:paraId="6F9F40CC" w14:textId="4B85CFFD" w:rsidR="00F52EC6" w:rsidRDefault="00F52EC6" w:rsidP="002B21CA">
      <w:pPr>
        <w:rPr>
          <w:rFonts w:ascii="Helvetica" w:hAnsi="Helvetica"/>
        </w:rPr>
      </w:pPr>
    </w:p>
    <w:p w14:paraId="6788FCBE" w14:textId="77777777" w:rsidR="00F52EC6" w:rsidRDefault="00F52EC6" w:rsidP="002B21CA">
      <w:pPr>
        <w:rPr>
          <w:rFonts w:ascii="Helvetica" w:hAnsi="Helvetica"/>
        </w:rPr>
      </w:pPr>
    </w:p>
    <w:p w14:paraId="65B4916D" w14:textId="24C9333D" w:rsidR="00303873" w:rsidRPr="006A3216" w:rsidRDefault="00303873" w:rsidP="00303873">
      <w:pPr>
        <w:rPr>
          <w:rFonts w:ascii="Helvetica" w:hAnsi="Helvetica"/>
          <w:u w:val="single"/>
        </w:rPr>
      </w:pPr>
      <w:r>
        <w:rPr>
          <w:rFonts w:ascii="Helvetica" w:hAnsi="Helvetica"/>
          <w:u w:val="single"/>
        </w:rPr>
        <w:t xml:space="preserve">Task E – Social networking </w:t>
      </w:r>
    </w:p>
    <w:p w14:paraId="5B3BFE01" w14:textId="79D106A6" w:rsidR="00303873" w:rsidRDefault="00303873" w:rsidP="00303873">
      <w:pPr>
        <w:pStyle w:val="ListParagraph"/>
        <w:numPr>
          <w:ilvl w:val="0"/>
          <w:numId w:val="9"/>
        </w:numPr>
        <w:rPr>
          <w:rFonts w:ascii="Helvetica" w:hAnsi="Helvetica"/>
        </w:rPr>
      </w:pPr>
      <w:r>
        <w:rPr>
          <w:rFonts w:ascii="Helvetica" w:hAnsi="Helvetica"/>
        </w:rPr>
        <w:t>Describe the purpose of a social networking site.</w:t>
      </w:r>
    </w:p>
    <w:p w14:paraId="278C4C6C" w14:textId="77777777" w:rsidR="00303873" w:rsidRDefault="00303873" w:rsidP="00303873">
      <w:pPr>
        <w:pStyle w:val="ListParagraph"/>
        <w:rPr>
          <w:rFonts w:ascii="Helvetica" w:hAnsi="Helvetica"/>
        </w:rPr>
      </w:pPr>
    </w:p>
    <w:tbl>
      <w:tblPr>
        <w:tblStyle w:val="TableGrid"/>
        <w:tblW w:w="0" w:type="auto"/>
        <w:tblInd w:w="720" w:type="dxa"/>
        <w:tblLook w:val="04A0" w:firstRow="1" w:lastRow="0" w:firstColumn="1" w:lastColumn="0" w:noHBand="0" w:noVBand="1"/>
      </w:tblPr>
      <w:tblGrid>
        <w:gridCol w:w="9736"/>
      </w:tblGrid>
      <w:tr w:rsidR="00303873" w14:paraId="40BE5EC7" w14:textId="77777777" w:rsidTr="00A667AA">
        <w:tc>
          <w:tcPr>
            <w:tcW w:w="10456" w:type="dxa"/>
          </w:tcPr>
          <w:p w14:paraId="4C5C9FD4" w14:textId="02ADA95A" w:rsidR="00303873" w:rsidRPr="00A3599C" w:rsidRDefault="00BD387C" w:rsidP="00A667AA">
            <w:pPr>
              <w:pStyle w:val="ListParagraph"/>
              <w:ind w:left="0"/>
              <w:rPr>
                <w:rFonts w:ascii="Helvetica" w:hAnsi="Helvetica"/>
                <w:color w:val="FF0000"/>
                <w:sz w:val="22"/>
              </w:rPr>
            </w:pPr>
            <w:r w:rsidRPr="00A3599C">
              <w:rPr>
                <w:rFonts w:ascii="Helvetica" w:hAnsi="Helvetica"/>
                <w:color w:val="FF0000"/>
                <w:sz w:val="22"/>
              </w:rPr>
              <w:t>It’s a</w:t>
            </w:r>
            <w:r w:rsidR="00A3599C" w:rsidRPr="00A3599C">
              <w:rPr>
                <w:rFonts w:ascii="Helvetica" w:hAnsi="Helvetica"/>
                <w:color w:val="FF0000"/>
                <w:sz w:val="22"/>
              </w:rPr>
              <w:t>n</w:t>
            </w:r>
            <w:r w:rsidRPr="00A3599C">
              <w:rPr>
                <w:rFonts w:ascii="Helvetica" w:hAnsi="Helvetica"/>
                <w:color w:val="FF0000"/>
                <w:sz w:val="22"/>
              </w:rPr>
              <w:t xml:space="preserve"> online platform that allows users to communicate with others</w:t>
            </w:r>
            <w:r w:rsidR="00A3599C" w:rsidRPr="00A3599C">
              <w:rPr>
                <w:rFonts w:ascii="Helvetica" w:hAnsi="Helvetica"/>
                <w:color w:val="FF0000"/>
                <w:sz w:val="22"/>
              </w:rPr>
              <w:t xml:space="preserve">. In some cases, this might be with other people who share similar interests, activities or real-life connections. It allows users to share videos, post new content and comment on other posts. </w:t>
            </w:r>
          </w:p>
          <w:p w14:paraId="186C64A1" w14:textId="77777777" w:rsidR="00303873" w:rsidRDefault="00303873" w:rsidP="00A667AA">
            <w:pPr>
              <w:pStyle w:val="ListParagraph"/>
              <w:ind w:left="0"/>
              <w:rPr>
                <w:rFonts w:ascii="Helvetica" w:hAnsi="Helvetica"/>
              </w:rPr>
            </w:pPr>
          </w:p>
          <w:p w14:paraId="115D3B73" w14:textId="77777777" w:rsidR="00303873" w:rsidRDefault="00303873" w:rsidP="00A667AA">
            <w:pPr>
              <w:pStyle w:val="ListParagraph"/>
              <w:ind w:left="0"/>
              <w:rPr>
                <w:rFonts w:ascii="Helvetica" w:hAnsi="Helvetica"/>
              </w:rPr>
            </w:pPr>
          </w:p>
        </w:tc>
      </w:tr>
    </w:tbl>
    <w:p w14:paraId="4F9939EB" w14:textId="77777777" w:rsidR="00BD387C" w:rsidRPr="00415CE4" w:rsidRDefault="00BD387C" w:rsidP="00303873">
      <w:pPr>
        <w:pStyle w:val="ListParagraph"/>
        <w:rPr>
          <w:rFonts w:ascii="Helvetica" w:hAnsi="Helvetica"/>
        </w:rPr>
      </w:pPr>
    </w:p>
    <w:p w14:paraId="524E7025" w14:textId="13F7953E" w:rsidR="00303873" w:rsidRPr="00DB177C" w:rsidRDefault="00303873" w:rsidP="00303873">
      <w:pPr>
        <w:pStyle w:val="ListParagraph"/>
        <w:numPr>
          <w:ilvl w:val="0"/>
          <w:numId w:val="9"/>
        </w:numPr>
        <w:rPr>
          <w:rFonts w:ascii="Helvetica" w:hAnsi="Helvetica"/>
          <w:u w:val="single"/>
        </w:rPr>
      </w:pPr>
      <w:r w:rsidRPr="00DB177C">
        <w:rPr>
          <w:rFonts w:ascii="Helvetica" w:hAnsi="Helvetica"/>
        </w:rPr>
        <w:t xml:space="preserve">Identify </w:t>
      </w:r>
      <w:r w:rsidRPr="00DB177C">
        <w:rPr>
          <w:rFonts w:ascii="Helvetica" w:hAnsi="Helvetica"/>
          <w:b/>
        </w:rPr>
        <w:t>three</w:t>
      </w:r>
      <w:r w:rsidRPr="00DB177C">
        <w:rPr>
          <w:rFonts w:ascii="Helvetica" w:hAnsi="Helvetica"/>
        </w:rPr>
        <w:t xml:space="preserve"> advantages and </w:t>
      </w:r>
      <w:r w:rsidRPr="00DB177C">
        <w:rPr>
          <w:rFonts w:ascii="Helvetica" w:hAnsi="Helvetica"/>
          <w:b/>
        </w:rPr>
        <w:t>three</w:t>
      </w:r>
      <w:r w:rsidRPr="00DB177C">
        <w:rPr>
          <w:rFonts w:ascii="Helvetica" w:hAnsi="Helvetica"/>
        </w:rPr>
        <w:t xml:space="preserve"> disadvantages to </w:t>
      </w:r>
      <w:r>
        <w:rPr>
          <w:rFonts w:ascii="Helvetica" w:hAnsi="Helvetica"/>
        </w:rPr>
        <w:t xml:space="preserve">using social networking sites. </w:t>
      </w:r>
    </w:p>
    <w:p w14:paraId="26310C4A" w14:textId="77777777" w:rsidR="00303873" w:rsidRPr="00DB177C" w:rsidRDefault="00303873" w:rsidP="00303873">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4853"/>
        <w:gridCol w:w="4883"/>
      </w:tblGrid>
      <w:tr w:rsidR="00303873" w14:paraId="4C554DAD" w14:textId="77777777" w:rsidTr="00EA49B8">
        <w:tc>
          <w:tcPr>
            <w:tcW w:w="4853" w:type="dxa"/>
          </w:tcPr>
          <w:p w14:paraId="42B14C59" w14:textId="77777777" w:rsidR="00303873" w:rsidRPr="00415CE4" w:rsidRDefault="00303873" w:rsidP="00A667AA">
            <w:pPr>
              <w:pStyle w:val="ListParagraph"/>
              <w:ind w:left="0"/>
              <w:jc w:val="center"/>
              <w:rPr>
                <w:rFonts w:ascii="Helvetica" w:hAnsi="Helvetica"/>
                <w:b/>
                <w:sz w:val="22"/>
              </w:rPr>
            </w:pPr>
            <w:r w:rsidRPr="00415CE4">
              <w:rPr>
                <w:rFonts w:ascii="Helvetica" w:hAnsi="Helvetica"/>
                <w:b/>
                <w:sz w:val="22"/>
              </w:rPr>
              <w:t>Advantages</w:t>
            </w:r>
          </w:p>
        </w:tc>
        <w:tc>
          <w:tcPr>
            <w:tcW w:w="4883" w:type="dxa"/>
          </w:tcPr>
          <w:p w14:paraId="26CAC787" w14:textId="77777777" w:rsidR="00303873" w:rsidRPr="00415CE4" w:rsidRDefault="00303873" w:rsidP="00A667AA">
            <w:pPr>
              <w:pStyle w:val="ListParagraph"/>
              <w:ind w:left="0"/>
              <w:jc w:val="center"/>
              <w:rPr>
                <w:rFonts w:ascii="Helvetica" w:hAnsi="Helvetica"/>
                <w:b/>
                <w:sz w:val="22"/>
              </w:rPr>
            </w:pPr>
            <w:r w:rsidRPr="00415CE4">
              <w:rPr>
                <w:rFonts w:ascii="Helvetica" w:hAnsi="Helvetica"/>
                <w:b/>
                <w:sz w:val="22"/>
              </w:rPr>
              <w:t>Disadvantages</w:t>
            </w:r>
          </w:p>
        </w:tc>
      </w:tr>
      <w:tr w:rsidR="00EA49B8" w14:paraId="049689E5" w14:textId="77777777" w:rsidTr="00EA49B8">
        <w:tc>
          <w:tcPr>
            <w:tcW w:w="4853" w:type="dxa"/>
          </w:tcPr>
          <w:p w14:paraId="7F91B232" w14:textId="2932B74C" w:rsidR="00EA49B8" w:rsidRDefault="00EA49B8" w:rsidP="00EA49B8">
            <w:pPr>
              <w:pStyle w:val="ListParagraph"/>
              <w:ind w:left="0"/>
              <w:rPr>
                <w:rFonts w:ascii="Helvetica" w:hAnsi="Helvetica"/>
                <w:u w:val="single"/>
              </w:rPr>
            </w:pPr>
            <w:r w:rsidRPr="00EA49B8">
              <w:rPr>
                <w:rFonts w:ascii="Helvetica" w:hAnsi="Helvetica"/>
                <w:color w:val="FF0000"/>
                <w:sz w:val="22"/>
              </w:rPr>
              <w:t>It’s free to use</w:t>
            </w:r>
          </w:p>
        </w:tc>
        <w:tc>
          <w:tcPr>
            <w:tcW w:w="4883" w:type="dxa"/>
          </w:tcPr>
          <w:p w14:paraId="136E2BE4" w14:textId="19AEB1B5" w:rsidR="00EA49B8" w:rsidRDefault="00EA49B8" w:rsidP="00EA49B8">
            <w:pPr>
              <w:pStyle w:val="ListParagraph"/>
              <w:ind w:left="0"/>
              <w:rPr>
                <w:rFonts w:ascii="Helvetica" w:hAnsi="Helvetica"/>
                <w:u w:val="single"/>
              </w:rPr>
            </w:pPr>
            <w:r>
              <w:rPr>
                <w:rFonts w:ascii="Helvetica" w:hAnsi="Helvetica"/>
                <w:color w:val="FF0000"/>
                <w:sz w:val="22"/>
              </w:rPr>
              <w:t>You lose a sense of privacy.</w:t>
            </w:r>
          </w:p>
        </w:tc>
      </w:tr>
      <w:tr w:rsidR="00EA49B8" w14:paraId="18614031" w14:textId="77777777" w:rsidTr="00EA49B8">
        <w:tc>
          <w:tcPr>
            <w:tcW w:w="4853" w:type="dxa"/>
          </w:tcPr>
          <w:p w14:paraId="1E34D549" w14:textId="5DE43116" w:rsidR="00EA49B8" w:rsidRDefault="00EA49B8" w:rsidP="00EA49B8">
            <w:pPr>
              <w:pStyle w:val="ListParagraph"/>
              <w:ind w:left="0"/>
              <w:rPr>
                <w:rFonts w:ascii="Helvetica" w:hAnsi="Helvetica"/>
                <w:u w:val="single"/>
              </w:rPr>
            </w:pPr>
            <w:r w:rsidRPr="00EA49B8">
              <w:rPr>
                <w:rFonts w:ascii="Helvetica" w:hAnsi="Helvetica"/>
                <w:color w:val="FF0000"/>
                <w:sz w:val="22"/>
              </w:rPr>
              <w:t>Easy to set up an account.</w:t>
            </w:r>
          </w:p>
        </w:tc>
        <w:tc>
          <w:tcPr>
            <w:tcW w:w="4883" w:type="dxa"/>
          </w:tcPr>
          <w:p w14:paraId="6BE702BF" w14:textId="163C0C03" w:rsidR="00EA49B8" w:rsidRDefault="00EA49B8" w:rsidP="00EA49B8">
            <w:pPr>
              <w:pStyle w:val="ListParagraph"/>
              <w:ind w:left="0"/>
              <w:rPr>
                <w:rFonts w:ascii="Helvetica" w:hAnsi="Helvetica"/>
                <w:u w:val="single"/>
              </w:rPr>
            </w:pPr>
            <w:r>
              <w:rPr>
                <w:rFonts w:ascii="Helvetica" w:hAnsi="Helvetica"/>
                <w:color w:val="FF0000"/>
                <w:sz w:val="22"/>
              </w:rPr>
              <w:t>Might post inappropriate comments which could harm digital footprint.</w:t>
            </w:r>
          </w:p>
        </w:tc>
      </w:tr>
      <w:tr w:rsidR="00EA49B8" w14:paraId="6B78BECF" w14:textId="77777777" w:rsidTr="00EA49B8">
        <w:tc>
          <w:tcPr>
            <w:tcW w:w="4853" w:type="dxa"/>
          </w:tcPr>
          <w:p w14:paraId="65E8535E" w14:textId="18A57B9A" w:rsidR="00EA49B8" w:rsidRDefault="00EA49B8" w:rsidP="00EA49B8">
            <w:pPr>
              <w:pStyle w:val="ListParagraph"/>
              <w:ind w:left="0"/>
              <w:rPr>
                <w:rFonts w:ascii="Helvetica" w:hAnsi="Helvetica"/>
                <w:u w:val="single"/>
              </w:rPr>
            </w:pPr>
            <w:r w:rsidRPr="00EA49B8">
              <w:rPr>
                <w:rFonts w:ascii="Helvetica" w:hAnsi="Helvetica"/>
                <w:color w:val="FF0000"/>
                <w:sz w:val="22"/>
              </w:rPr>
              <w:t>Able to communicate and share similar interests.</w:t>
            </w:r>
          </w:p>
        </w:tc>
        <w:tc>
          <w:tcPr>
            <w:tcW w:w="4883" w:type="dxa"/>
          </w:tcPr>
          <w:p w14:paraId="1CD32680" w14:textId="1F837261" w:rsidR="00EA49B8" w:rsidRDefault="00EA49B8" w:rsidP="00EA49B8">
            <w:pPr>
              <w:pStyle w:val="ListParagraph"/>
              <w:ind w:left="0"/>
              <w:rPr>
                <w:rFonts w:ascii="Helvetica" w:hAnsi="Helvetica"/>
                <w:u w:val="single"/>
              </w:rPr>
            </w:pPr>
            <w:r>
              <w:rPr>
                <w:rFonts w:ascii="Helvetica" w:hAnsi="Helvetica"/>
                <w:color w:val="FF0000"/>
                <w:sz w:val="22"/>
              </w:rPr>
              <w:t xml:space="preserve">Online bullying can occur. </w:t>
            </w:r>
          </w:p>
        </w:tc>
      </w:tr>
      <w:tr w:rsidR="00EA49B8" w14:paraId="168723F0" w14:textId="77777777" w:rsidTr="00EA49B8">
        <w:tc>
          <w:tcPr>
            <w:tcW w:w="4853" w:type="dxa"/>
          </w:tcPr>
          <w:p w14:paraId="76146E96" w14:textId="10C7A5E5" w:rsidR="00EA49B8" w:rsidRDefault="00EA49B8" w:rsidP="00EA49B8">
            <w:pPr>
              <w:pStyle w:val="ListParagraph"/>
              <w:ind w:left="0"/>
              <w:rPr>
                <w:rFonts w:ascii="Helvetica" w:hAnsi="Helvetica"/>
                <w:u w:val="single"/>
              </w:rPr>
            </w:pPr>
            <w:r w:rsidRPr="00EA49B8">
              <w:rPr>
                <w:rFonts w:ascii="Helvetica" w:hAnsi="Helvetica"/>
                <w:color w:val="FF0000"/>
                <w:sz w:val="22"/>
              </w:rPr>
              <w:t>Very easy to make new friends.</w:t>
            </w:r>
          </w:p>
        </w:tc>
        <w:tc>
          <w:tcPr>
            <w:tcW w:w="4883" w:type="dxa"/>
          </w:tcPr>
          <w:p w14:paraId="08E3642F" w14:textId="5633ED93" w:rsidR="00EA49B8" w:rsidRDefault="00EA49B8" w:rsidP="00EA49B8">
            <w:pPr>
              <w:pStyle w:val="ListParagraph"/>
              <w:ind w:left="0"/>
              <w:rPr>
                <w:rFonts w:ascii="Helvetica" w:hAnsi="Helvetica"/>
                <w:u w:val="single"/>
              </w:rPr>
            </w:pPr>
            <w:r>
              <w:rPr>
                <w:rFonts w:ascii="Helvetica" w:hAnsi="Helvetica"/>
                <w:color w:val="FF0000"/>
                <w:sz w:val="22"/>
              </w:rPr>
              <w:t xml:space="preserve">Some people set up fake profiles. </w:t>
            </w:r>
          </w:p>
        </w:tc>
      </w:tr>
      <w:tr w:rsidR="00EA49B8" w14:paraId="6F8A4FD5" w14:textId="77777777" w:rsidTr="00EA49B8">
        <w:tc>
          <w:tcPr>
            <w:tcW w:w="4853" w:type="dxa"/>
          </w:tcPr>
          <w:p w14:paraId="30AE6F66" w14:textId="212E00C3" w:rsidR="00EA49B8" w:rsidRDefault="00EA49B8" w:rsidP="00EA49B8">
            <w:pPr>
              <w:pStyle w:val="ListParagraph"/>
              <w:ind w:left="0"/>
              <w:rPr>
                <w:rFonts w:ascii="Helvetica" w:hAnsi="Helvetica"/>
                <w:u w:val="single"/>
              </w:rPr>
            </w:pPr>
            <w:r w:rsidRPr="00EA49B8">
              <w:rPr>
                <w:rFonts w:ascii="Helvetica" w:hAnsi="Helvetica"/>
                <w:color w:val="FF0000"/>
                <w:sz w:val="22"/>
              </w:rPr>
              <w:t>Easy to add posts/set up events/groups</w:t>
            </w:r>
          </w:p>
        </w:tc>
        <w:tc>
          <w:tcPr>
            <w:tcW w:w="4883" w:type="dxa"/>
          </w:tcPr>
          <w:p w14:paraId="2EF45C6B" w14:textId="7CE002F1" w:rsidR="00EA49B8" w:rsidRDefault="00EA49B8" w:rsidP="00EA49B8">
            <w:pPr>
              <w:pStyle w:val="ListParagraph"/>
              <w:ind w:left="0"/>
              <w:rPr>
                <w:rFonts w:ascii="Helvetica" w:hAnsi="Helvetica"/>
                <w:u w:val="single"/>
              </w:rPr>
            </w:pPr>
            <w:r>
              <w:rPr>
                <w:rFonts w:ascii="Helvetica" w:hAnsi="Helvetica"/>
                <w:color w:val="FF0000"/>
                <w:sz w:val="22"/>
              </w:rPr>
              <w:t>News feed can be populated with information that is not reliable and stems from untrustworthy sources.</w:t>
            </w:r>
          </w:p>
        </w:tc>
      </w:tr>
    </w:tbl>
    <w:p w14:paraId="123D01E4" w14:textId="77777777" w:rsidR="00303873" w:rsidRDefault="00303873" w:rsidP="00303873">
      <w:pPr>
        <w:rPr>
          <w:rFonts w:ascii="Helvetica" w:hAnsi="Helvetica"/>
          <w:u w:val="single"/>
        </w:rPr>
      </w:pPr>
    </w:p>
    <w:p w14:paraId="497E3084" w14:textId="2E2A73D8" w:rsidR="00303873" w:rsidRPr="00DB177C" w:rsidRDefault="00303873" w:rsidP="00303873">
      <w:pPr>
        <w:pStyle w:val="ListParagraph"/>
        <w:numPr>
          <w:ilvl w:val="0"/>
          <w:numId w:val="9"/>
        </w:numPr>
        <w:rPr>
          <w:rFonts w:ascii="Helvetica" w:hAnsi="Helvetica"/>
        </w:rPr>
      </w:pPr>
      <w:r w:rsidRPr="00DB177C">
        <w:rPr>
          <w:rFonts w:ascii="Helvetica" w:hAnsi="Helvetica"/>
        </w:rPr>
        <w:t xml:space="preserve">Identify instances in which </w:t>
      </w:r>
      <w:r w:rsidR="0021253E">
        <w:rPr>
          <w:rFonts w:ascii="Helvetica" w:hAnsi="Helvetica"/>
        </w:rPr>
        <w:t>social networking sites</w:t>
      </w:r>
      <w:r w:rsidRPr="00DB177C">
        <w:rPr>
          <w:rFonts w:ascii="Helvetica" w:hAnsi="Helvetica"/>
        </w:rPr>
        <w:t xml:space="preserve"> might be used for personal/social use.</w:t>
      </w:r>
    </w:p>
    <w:p w14:paraId="091803A2" w14:textId="77777777" w:rsidR="00303873" w:rsidRDefault="00303873" w:rsidP="00303873">
      <w:pPr>
        <w:pStyle w:val="ListParagraph"/>
        <w:rPr>
          <w:rFonts w:ascii="Helvetica" w:hAnsi="Helvetica"/>
          <w:u w:val="single"/>
        </w:rPr>
      </w:pPr>
    </w:p>
    <w:tbl>
      <w:tblPr>
        <w:tblStyle w:val="TableGrid"/>
        <w:tblW w:w="0" w:type="auto"/>
        <w:tblInd w:w="720" w:type="dxa"/>
        <w:tblLook w:val="04A0" w:firstRow="1" w:lastRow="0" w:firstColumn="1" w:lastColumn="0" w:noHBand="0" w:noVBand="1"/>
      </w:tblPr>
      <w:tblGrid>
        <w:gridCol w:w="9736"/>
      </w:tblGrid>
      <w:tr w:rsidR="00303873" w14:paraId="7E4481AF" w14:textId="77777777" w:rsidTr="00A667AA">
        <w:tc>
          <w:tcPr>
            <w:tcW w:w="10456" w:type="dxa"/>
          </w:tcPr>
          <w:p w14:paraId="795022DB" w14:textId="77777777" w:rsidR="00303873" w:rsidRDefault="00303873" w:rsidP="00A667AA">
            <w:pPr>
              <w:pStyle w:val="ListParagraph"/>
              <w:ind w:left="0"/>
              <w:rPr>
                <w:rFonts w:ascii="Helvetica" w:hAnsi="Helvetica"/>
                <w:u w:val="single"/>
              </w:rPr>
            </w:pPr>
          </w:p>
          <w:p w14:paraId="125636EE" w14:textId="10DBF339" w:rsidR="00303873" w:rsidRDefault="00EA49B8" w:rsidP="00A667AA">
            <w:pPr>
              <w:pStyle w:val="ListParagraph"/>
              <w:ind w:left="0"/>
              <w:rPr>
                <w:rFonts w:ascii="Helvetica" w:hAnsi="Helvetica"/>
                <w:color w:val="FF0000"/>
                <w:sz w:val="22"/>
              </w:rPr>
            </w:pPr>
            <w:r>
              <w:rPr>
                <w:rFonts w:ascii="Helvetica" w:hAnsi="Helvetica"/>
                <w:color w:val="FF0000"/>
                <w:sz w:val="22"/>
              </w:rPr>
              <w:t xml:space="preserve">It’s used mainly to communicate with friends and family. It can be used for other purpose such as posting images, setting up local events, creating and participating in group discussions. </w:t>
            </w:r>
          </w:p>
          <w:p w14:paraId="610E8E3F" w14:textId="0673FE1A" w:rsidR="00EA49B8" w:rsidRDefault="00EA49B8" w:rsidP="00A667AA">
            <w:pPr>
              <w:pStyle w:val="ListParagraph"/>
              <w:ind w:left="0"/>
              <w:rPr>
                <w:rFonts w:ascii="Helvetica" w:hAnsi="Helvetica"/>
                <w:color w:val="FF0000"/>
                <w:sz w:val="22"/>
              </w:rPr>
            </w:pPr>
          </w:p>
          <w:p w14:paraId="2AE7DE8C" w14:textId="62863C36" w:rsidR="00EA49B8" w:rsidRPr="00EA49B8" w:rsidRDefault="00EA49B8" w:rsidP="00A667AA">
            <w:pPr>
              <w:pStyle w:val="ListParagraph"/>
              <w:ind w:left="0"/>
              <w:rPr>
                <w:rFonts w:ascii="Helvetica" w:hAnsi="Helvetica"/>
                <w:color w:val="FF0000"/>
                <w:sz w:val="22"/>
              </w:rPr>
            </w:pPr>
            <w:r>
              <w:rPr>
                <w:rFonts w:ascii="Helvetica" w:hAnsi="Helvetica"/>
                <w:color w:val="FF0000"/>
                <w:sz w:val="22"/>
              </w:rPr>
              <w:t xml:space="preserve">*Answers may vary and students may include other (maybe more specific) examples. </w:t>
            </w:r>
          </w:p>
          <w:p w14:paraId="1085F63F" w14:textId="77777777" w:rsidR="00303873" w:rsidRDefault="00303873" w:rsidP="00A667AA">
            <w:pPr>
              <w:pStyle w:val="ListParagraph"/>
              <w:ind w:left="0"/>
              <w:rPr>
                <w:rFonts w:ascii="Helvetica" w:hAnsi="Helvetica"/>
                <w:u w:val="single"/>
              </w:rPr>
            </w:pPr>
          </w:p>
        </w:tc>
      </w:tr>
    </w:tbl>
    <w:p w14:paraId="25301C9F" w14:textId="77777777" w:rsidR="00303873" w:rsidRDefault="00303873" w:rsidP="00303873">
      <w:pPr>
        <w:rPr>
          <w:rFonts w:ascii="Helvetica" w:hAnsi="Helvetica"/>
        </w:rPr>
      </w:pPr>
    </w:p>
    <w:p w14:paraId="74C286A6" w14:textId="77777777" w:rsidR="00303873" w:rsidRDefault="00303873" w:rsidP="002B21CA">
      <w:pPr>
        <w:rPr>
          <w:rFonts w:ascii="Helvetica" w:hAnsi="Helvetica"/>
        </w:rPr>
      </w:pPr>
    </w:p>
    <w:p w14:paraId="36219618" w14:textId="77777777" w:rsidR="002B21CA" w:rsidRDefault="002B21CA" w:rsidP="002B21CA">
      <w:pPr>
        <w:rPr>
          <w:rFonts w:ascii="Helvetica" w:hAnsi="Helvetica"/>
        </w:rPr>
      </w:pPr>
    </w:p>
    <w:p w14:paraId="7CBCB830" w14:textId="77777777" w:rsidR="008D32B4" w:rsidRDefault="008D32B4" w:rsidP="002621C5">
      <w:pPr>
        <w:rPr>
          <w:rFonts w:ascii="Helvetica" w:hAnsi="Helvetica"/>
        </w:rPr>
      </w:pPr>
    </w:p>
    <w:sectPr w:rsidR="008D32B4"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6F202EDF"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082B9C">
                            <w:rPr>
                              <w:rFonts w:ascii="Arial" w:hAnsi="Arial" w:cs="Arial"/>
                              <w:sz w:val="32"/>
                              <w:szCs w:val="36"/>
                            </w:rPr>
                            <w:t xml:space="preserve">  </w:t>
                          </w:r>
                          <w:r w:rsidR="00415CE4">
                            <w:rPr>
                              <w:rFonts w:ascii="Arial" w:hAnsi="Arial" w:cs="Arial"/>
                              <w:sz w:val="32"/>
                              <w:szCs w:val="36"/>
                            </w:rPr>
                            <w:t>DT16a: Digital communication methods</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6F202EDF"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082B9C">
                      <w:rPr>
                        <w:rFonts w:ascii="Arial" w:hAnsi="Arial" w:cs="Arial"/>
                        <w:sz w:val="32"/>
                        <w:szCs w:val="36"/>
                      </w:rPr>
                      <w:t xml:space="preserve">  </w:t>
                    </w:r>
                    <w:r w:rsidR="00415CE4">
                      <w:rPr>
                        <w:rFonts w:ascii="Arial" w:hAnsi="Arial" w:cs="Arial"/>
                        <w:sz w:val="32"/>
                        <w:szCs w:val="36"/>
                      </w:rPr>
                      <w:t>DT16a: Digital communication methods</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07F94"/>
    <w:multiLevelType w:val="hybridMultilevel"/>
    <w:tmpl w:val="FF4807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130638"/>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E22E44"/>
    <w:multiLevelType w:val="hybridMultilevel"/>
    <w:tmpl w:val="46802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481974"/>
    <w:multiLevelType w:val="hybridMultilevel"/>
    <w:tmpl w:val="FF4807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1871577"/>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1C60457"/>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0E559B"/>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7E313F"/>
    <w:multiLevelType w:val="hybridMultilevel"/>
    <w:tmpl w:val="DA1E2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A5B2A4B"/>
    <w:multiLevelType w:val="hybridMultilevel"/>
    <w:tmpl w:val="859AD1E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0"/>
  </w:num>
  <w:num w:numId="5">
    <w:abstractNumId w:val="1"/>
  </w:num>
  <w:num w:numId="6">
    <w:abstractNumId w:val="6"/>
  </w:num>
  <w:num w:numId="7">
    <w:abstractNumId w:val="4"/>
  </w:num>
  <w:num w:numId="8">
    <w:abstractNumId w:val="3"/>
  </w:num>
  <w:num w:numId="9">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05F95"/>
    <w:rsid w:val="000122A4"/>
    <w:rsid w:val="00024315"/>
    <w:rsid w:val="000406C2"/>
    <w:rsid w:val="000452F4"/>
    <w:rsid w:val="000750BD"/>
    <w:rsid w:val="00082B9C"/>
    <w:rsid w:val="00084EA8"/>
    <w:rsid w:val="00087C0A"/>
    <w:rsid w:val="00090FC7"/>
    <w:rsid w:val="000979E8"/>
    <w:rsid w:val="000A27EC"/>
    <w:rsid w:val="000A609A"/>
    <w:rsid w:val="000B119A"/>
    <w:rsid w:val="000B238A"/>
    <w:rsid w:val="000B6B86"/>
    <w:rsid w:val="000C1BE7"/>
    <w:rsid w:val="000D1D0C"/>
    <w:rsid w:val="000E2108"/>
    <w:rsid w:val="000F2CC3"/>
    <w:rsid w:val="000F659A"/>
    <w:rsid w:val="001064D5"/>
    <w:rsid w:val="00111DD3"/>
    <w:rsid w:val="001152BF"/>
    <w:rsid w:val="001236E0"/>
    <w:rsid w:val="00132FD9"/>
    <w:rsid w:val="001453B1"/>
    <w:rsid w:val="001503F7"/>
    <w:rsid w:val="00152979"/>
    <w:rsid w:val="00164C71"/>
    <w:rsid w:val="00165323"/>
    <w:rsid w:val="00170BD4"/>
    <w:rsid w:val="00194B4B"/>
    <w:rsid w:val="001979A3"/>
    <w:rsid w:val="001A6397"/>
    <w:rsid w:val="001A7B3D"/>
    <w:rsid w:val="001B39A0"/>
    <w:rsid w:val="0020430B"/>
    <w:rsid w:val="002110F5"/>
    <w:rsid w:val="0021253E"/>
    <w:rsid w:val="00220FD2"/>
    <w:rsid w:val="002311B1"/>
    <w:rsid w:val="00240A64"/>
    <w:rsid w:val="00243E12"/>
    <w:rsid w:val="0024797F"/>
    <w:rsid w:val="002621C5"/>
    <w:rsid w:val="00276A76"/>
    <w:rsid w:val="00281DDB"/>
    <w:rsid w:val="002B21CA"/>
    <w:rsid w:val="002B41CD"/>
    <w:rsid w:val="002C07B2"/>
    <w:rsid w:val="002D2120"/>
    <w:rsid w:val="002E55AE"/>
    <w:rsid w:val="002F0475"/>
    <w:rsid w:val="002F3B10"/>
    <w:rsid w:val="0030120F"/>
    <w:rsid w:val="00303873"/>
    <w:rsid w:val="0031286F"/>
    <w:rsid w:val="00317807"/>
    <w:rsid w:val="00332535"/>
    <w:rsid w:val="003338C3"/>
    <w:rsid w:val="00342AE5"/>
    <w:rsid w:val="0035272E"/>
    <w:rsid w:val="00352E41"/>
    <w:rsid w:val="003557B9"/>
    <w:rsid w:val="003579F1"/>
    <w:rsid w:val="00362E54"/>
    <w:rsid w:val="0037386D"/>
    <w:rsid w:val="00374127"/>
    <w:rsid w:val="003811E0"/>
    <w:rsid w:val="00397D0B"/>
    <w:rsid w:val="003B4169"/>
    <w:rsid w:val="003B7E3B"/>
    <w:rsid w:val="003C07F2"/>
    <w:rsid w:val="003C77CC"/>
    <w:rsid w:val="003D2652"/>
    <w:rsid w:val="00410ED3"/>
    <w:rsid w:val="00415CE4"/>
    <w:rsid w:val="00422079"/>
    <w:rsid w:val="004224AE"/>
    <w:rsid w:val="00423532"/>
    <w:rsid w:val="00441226"/>
    <w:rsid w:val="004415DA"/>
    <w:rsid w:val="00450877"/>
    <w:rsid w:val="00463E98"/>
    <w:rsid w:val="004D4102"/>
    <w:rsid w:val="004F0CD6"/>
    <w:rsid w:val="004F342B"/>
    <w:rsid w:val="00503166"/>
    <w:rsid w:val="00510C73"/>
    <w:rsid w:val="005353DC"/>
    <w:rsid w:val="00543CEB"/>
    <w:rsid w:val="00560AE7"/>
    <w:rsid w:val="00561C1C"/>
    <w:rsid w:val="00575C5A"/>
    <w:rsid w:val="005800E0"/>
    <w:rsid w:val="00583A01"/>
    <w:rsid w:val="00586C3D"/>
    <w:rsid w:val="005B48F1"/>
    <w:rsid w:val="005D265A"/>
    <w:rsid w:val="005F5B70"/>
    <w:rsid w:val="0060023B"/>
    <w:rsid w:val="0061318C"/>
    <w:rsid w:val="006139AD"/>
    <w:rsid w:val="0061748F"/>
    <w:rsid w:val="006205DC"/>
    <w:rsid w:val="006251D9"/>
    <w:rsid w:val="00630E13"/>
    <w:rsid w:val="006400D0"/>
    <w:rsid w:val="00641882"/>
    <w:rsid w:val="006648EC"/>
    <w:rsid w:val="00673C4E"/>
    <w:rsid w:val="00675727"/>
    <w:rsid w:val="006A3216"/>
    <w:rsid w:val="006B02C0"/>
    <w:rsid w:val="006B2858"/>
    <w:rsid w:val="006F2832"/>
    <w:rsid w:val="006F36B8"/>
    <w:rsid w:val="006F43E6"/>
    <w:rsid w:val="0071067B"/>
    <w:rsid w:val="00710EA9"/>
    <w:rsid w:val="00713F7A"/>
    <w:rsid w:val="0072112A"/>
    <w:rsid w:val="00725B6E"/>
    <w:rsid w:val="00734776"/>
    <w:rsid w:val="00737D75"/>
    <w:rsid w:val="00761E4C"/>
    <w:rsid w:val="00765FCE"/>
    <w:rsid w:val="00765FF6"/>
    <w:rsid w:val="00776800"/>
    <w:rsid w:val="00780BF7"/>
    <w:rsid w:val="00783231"/>
    <w:rsid w:val="007861E1"/>
    <w:rsid w:val="0079093E"/>
    <w:rsid w:val="0079354E"/>
    <w:rsid w:val="007A5A8C"/>
    <w:rsid w:val="007A66A9"/>
    <w:rsid w:val="007A687D"/>
    <w:rsid w:val="007C3EEB"/>
    <w:rsid w:val="007D46A5"/>
    <w:rsid w:val="007F4ABD"/>
    <w:rsid w:val="00831D06"/>
    <w:rsid w:val="00834BF1"/>
    <w:rsid w:val="0084521D"/>
    <w:rsid w:val="00853735"/>
    <w:rsid w:val="00897EDE"/>
    <w:rsid w:val="008A1A24"/>
    <w:rsid w:val="008A39E2"/>
    <w:rsid w:val="008D32B4"/>
    <w:rsid w:val="008E0617"/>
    <w:rsid w:val="00901647"/>
    <w:rsid w:val="00922769"/>
    <w:rsid w:val="0092321F"/>
    <w:rsid w:val="009307DB"/>
    <w:rsid w:val="00933E4A"/>
    <w:rsid w:val="00960DB5"/>
    <w:rsid w:val="009929E2"/>
    <w:rsid w:val="00992A77"/>
    <w:rsid w:val="009966F5"/>
    <w:rsid w:val="009A21DF"/>
    <w:rsid w:val="009A5F10"/>
    <w:rsid w:val="009E7E53"/>
    <w:rsid w:val="009F4633"/>
    <w:rsid w:val="00A103AC"/>
    <w:rsid w:val="00A142D1"/>
    <w:rsid w:val="00A17596"/>
    <w:rsid w:val="00A3599C"/>
    <w:rsid w:val="00A475E9"/>
    <w:rsid w:val="00A54CAE"/>
    <w:rsid w:val="00A66D62"/>
    <w:rsid w:val="00AA5FFA"/>
    <w:rsid w:val="00AC78B2"/>
    <w:rsid w:val="00AF03BD"/>
    <w:rsid w:val="00B215C1"/>
    <w:rsid w:val="00B2538F"/>
    <w:rsid w:val="00B41E18"/>
    <w:rsid w:val="00B56B3C"/>
    <w:rsid w:val="00B71E4E"/>
    <w:rsid w:val="00B960EB"/>
    <w:rsid w:val="00BA3A6B"/>
    <w:rsid w:val="00BB04C8"/>
    <w:rsid w:val="00BB4D54"/>
    <w:rsid w:val="00BC5645"/>
    <w:rsid w:val="00BD09B1"/>
    <w:rsid w:val="00BD387C"/>
    <w:rsid w:val="00BD4D80"/>
    <w:rsid w:val="00BE4D5F"/>
    <w:rsid w:val="00C10336"/>
    <w:rsid w:val="00C17B49"/>
    <w:rsid w:val="00C26A12"/>
    <w:rsid w:val="00C336C4"/>
    <w:rsid w:val="00C3657A"/>
    <w:rsid w:val="00C44A32"/>
    <w:rsid w:val="00C50D02"/>
    <w:rsid w:val="00C67490"/>
    <w:rsid w:val="00C76725"/>
    <w:rsid w:val="00C7794F"/>
    <w:rsid w:val="00C872ED"/>
    <w:rsid w:val="00C915C8"/>
    <w:rsid w:val="00C95E6D"/>
    <w:rsid w:val="00CA0BF1"/>
    <w:rsid w:val="00CC0627"/>
    <w:rsid w:val="00CE0871"/>
    <w:rsid w:val="00CE0A3B"/>
    <w:rsid w:val="00CE446D"/>
    <w:rsid w:val="00D04939"/>
    <w:rsid w:val="00D11C2C"/>
    <w:rsid w:val="00D1659B"/>
    <w:rsid w:val="00D2576E"/>
    <w:rsid w:val="00D3687C"/>
    <w:rsid w:val="00D402D7"/>
    <w:rsid w:val="00D41C6E"/>
    <w:rsid w:val="00D621FB"/>
    <w:rsid w:val="00D6292B"/>
    <w:rsid w:val="00D70C3D"/>
    <w:rsid w:val="00D76873"/>
    <w:rsid w:val="00D82D74"/>
    <w:rsid w:val="00DA3FAD"/>
    <w:rsid w:val="00DB177C"/>
    <w:rsid w:val="00DB2521"/>
    <w:rsid w:val="00DC4590"/>
    <w:rsid w:val="00DC772D"/>
    <w:rsid w:val="00DE5615"/>
    <w:rsid w:val="00DE67F8"/>
    <w:rsid w:val="00DF6B85"/>
    <w:rsid w:val="00E12217"/>
    <w:rsid w:val="00E16EAF"/>
    <w:rsid w:val="00E5521C"/>
    <w:rsid w:val="00E55FAB"/>
    <w:rsid w:val="00E57DB2"/>
    <w:rsid w:val="00E631E9"/>
    <w:rsid w:val="00E65B2C"/>
    <w:rsid w:val="00EA49B8"/>
    <w:rsid w:val="00EA6CA3"/>
    <w:rsid w:val="00EA7D3A"/>
    <w:rsid w:val="00ED19EB"/>
    <w:rsid w:val="00EE210E"/>
    <w:rsid w:val="00EF42E2"/>
    <w:rsid w:val="00F02EFC"/>
    <w:rsid w:val="00F11B05"/>
    <w:rsid w:val="00F21C86"/>
    <w:rsid w:val="00F26B23"/>
    <w:rsid w:val="00F3314C"/>
    <w:rsid w:val="00F52EC6"/>
    <w:rsid w:val="00F6717C"/>
    <w:rsid w:val="00F7358E"/>
    <w:rsid w:val="00F74A59"/>
    <w:rsid w:val="00F876DC"/>
    <w:rsid w:val="00FC42BC"/>
    <w:rsid w:val="00FD22BF"/>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6257"/>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564337054">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674236011">
      <w:bodyDiv w:val="1"/>
      <w:marLeft w:val="0"/>
      <w:marRight w:val="0"/>
      <w:marTop w:val="0"/>
      <w:marBottom w:val="0"/>
      <w:divBdr>
        <w:top w:val="none" w:sz="0" w:space="0" w:color="auto"/>
        <w:left w:val="none" w:sz="0" w:space="0" w:color="auto"/>
        <w:bottom w:val="none" w:sz="0" w:space="0" w:color="auto"/>
        <w:right w:val="none" w:sz="0" w:space="0" w:color="auto"/>
      </w:divBdr>
    </w:div>
    <w:div w:id="812985285">
      <w:bodyDiv w:val="1"/>
      <w:marLeft w:val="0"/>
      <w:marRight w:val="0"/>
      <w:marTop w:val="0"/>
      <w:marBottom w:val="0"/>
      <w:divBdr>
        <w:top w:val="none" w:sz="0" w:space="0" w:color="auto"/>
        <w:left w:val="none" w:sz="0" w:space="0" w:color="auto"/>
        <w:bottom w:val="none" w:sz="0" w:space="0" w:color="auto"/>
        <w:right w:val="none" w:sz="0" w:space="0" w:color="auto"/>
      </w:divBdr>
    </w:div>
    <w:div w:id="906494262">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472870154">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AEEAD-6F59-475C-8A92-589F6DBAB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Pages>
  <Words>1272</Words>
  <Characters>6463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13</cp:revision>
  <cp:lastPrinted>2013-11-03T13:36:00Z</cp:lastPrinted>
  <dcterms:created xsi:type="dcterms:W3CDTF">2021-08-19T22:12:00Z</dcterms:created>
  <dcterms:modified xsi:type="dcterms:W3CDTF">2021-08-20T19:08:00Z</dcterms:modified>
</cp:coreProperties>
</file>